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1E536" w14:textId="705FC044" w:rsidR="00973227" w:rsidRPr="0081362E" w:rsidRDefault="008A482C" w:rsidP="0081362E">
      <w:pPr>
        <w:ind w:left="1418" w:right="567"/>
        <w:rPr>
          <w:rFonts w:ascii="Arial" w:eastAsiaTheme="minorEastAsia" w:hAnsi="Arial" w:cs="Arial"/>
          <w:b/>
          <w:sz w:val="20"/>
          <w:szCs w:val="20"/>
          <w:shd w:val="clear" w:color="auto" w:fill="FFFFFF"/>
        </w:rPr>
      </w:pPr>
      <w:r w:rsidRPr="0081362E">
        <w:rPr>
          <w:rFonts w:ascii="Arial" w:hAnsi="Arial" w:cs="Arial"/>
          <w:b/>
          <w:sz w:val="20"/>
          <w:szCs w:val="20"/>
        </w:rPr>
        <w:t xml:space="preserve">МУЗЕЙ </w:t>
      </w:r>
      <w:r w:rsidR="0069076D" w:rsidRPr="0081362E">
        <w:rPr>
          <w:rFonts w:ascii="Arial" w:hAnsi="Arial" w:cs="Arial"/>
          <w:b/>
          <w:sz w:val="20"/>
          <w:szCs w:val="20"/>
        </w:rPr>
        <w:t xml:space="preserve">СОВРЕМЕННОГО ИСКУССТВА </w:t>
      </w:r>
      <w:r w:rsidRPr="0081362E">
        <w:rPr>
          <w:rFonts w:ascii="Arial" w:hAnsi="Arial" w:cs="Arial"/>
          <w:b/>
          <w:sz w:val="20"/>
          <w:szCs w:val="20"/>
        </w:rPr>
        <w:t>«ГАРАЖ»</w:t>
      </w:r>
      <w:r w:rsidR="00563E18" w:rsidRPr="0081362E">
        <w:rPr>
          <w:rFonts w:ascii="Arial" w:hAnsi="Arial" w:cs="Arial"/>
          <w:b/>
          <w:sz w:val="20"/>
          <w:szCs w:val="20"/>
        </w:rPr>
        <w:t xml:space="preserve"> ПРЕДСТАВЛЯЕТ</w:t>
      </w:r>
      <w:r w:rsidRPr="0081362E">
        <w:rPr>
          <w:rFonts w:ascii="Arial" w:hAnsi="Arial" w:cs="Arial"/>
          <w:b/>
          <w:sz w:val="20"/>
          <w:szCs w:val="20"/>
        </w:rPr>
        <w:t xml:space="preserve"> </w:t>
      </w:r>
    </w:p>
    <w:p w14:paraId="5D42C2C3" w14:textId="6A9FAC4D" w:rsidR="00CE2EF5" w:rsidRPr="0081362E" w:rsidRDefault="000F6D63" w:rsidP="0081362E">
      <w:pPr>
        <w:ind w:left="1418" w:right="567"/>
        <w:jc w:val="both"/>
        <w:outlineLvl w:val="0"/>
        <w:rPr>
          <w:rFonts w:ascii="Arial" w:eastAsiaTheme="minorEastAsia" w:hAnsi="Arial" w:cs="Arial"/>
          <w:b/>
          <w:sz w:val="20"/>
          <w:szCs w:val="20"/>
          <w:shd w:val="clear" w:color="auto" w:fill="FFFFFF"/>
        </w:rPr>
      </w:pPr>
      <w:r w:rsidRPr="0081362E">
        <w:rPr>
          <w:rFonts w:ascii="Arial" w:eastAsiaTheme="minorEastAsia" w:hAnsi="Arial" w:cs="Arial"/>
          <w:b/>
          <w:sz w:val="20"/>
          <w:szCs w:val="20"/>
          <w:shd w:val="clear" w:color="auto" w:fill="FFFFFF"/>
        </w:rPr>
        <w:t>ДОПОЛНИТЕЛЬНАЯ ИНФОРМАЦИЯ</w:t>
      </w:r>
    </w:p>
    <w:p w14:paraId="24B98BBC" w14:textId="77777777" w:rsidR="001C31C7" w:rsidRPr="0081362E" w:rsidRDefault="001C31C7" w:rsidP="0081362E">
      <w:pPr>
        <w:ind w:left="1418" w:right="737"/>
        <w:jc w:val="both"/>
        <w:rPr>
          <w:rFonts w:ascii="Arial" w:hAnsi="Arial" w:cs="Arial"/>
          <w:color w:val="000000"/>
          <w:sz w:val="20"/>
          <w:szCs w:val="20"/>
        </w:rPr>
      </w:pPr>
    </w:p>
    <w:p w14:paraId="7B64A12B" w14:textId="77777777" w:rsidR="0081362E" w:rsidRPr="0081362E" w:rsidRDefault="0081362E" w:rsidP="0081362E">
      <w:pPr>
        <w:ind w:left="1418"/>
        <w:rPr>
          <w:rFonts w:ascii="Arial" w:eastAsia="Cambria" w:hAnsi="Arial" w:cs="Arial"/>
          <w:sz w:val="20"/>
          <w:szCs w:val="20"/>
        </w:rPr>
      </w:pPr>
      <w:r w:rsidRPr="0081362E">
        <w:rPr>
          <w:rFonts w:ascii="Arial" w:eastAsia="Cambria" w:hAnsi="Arial" w:cs="Arial"/>
          <w:sz w:val="20"/>
          <w:szCs w:val="20"/>
        </w:rPr>
        <w:t xml:space="preserve">Наталия </w:t>
      </w:r>
      <w:proofErr w:type="spellStart"/>
      <w:r w:rsidRPr="0081362E">
        <w:rPr>
          <w:rFonts w:ascii="Arial" w:eastAsia="Cambria" w:hAnsi="Arial" w:cs="Arial"/>
          <w:sz w:val="20"/>
          <w:szCs w:val="20"/>
        </w:rPr>
        <w:t>Турнова</w:t>
      </w:r>
      <w:proofErr w:type="spellEnd"/>
      <w:r w:rsidRPr="0081362E">
        <w:rPr>
          <w:rFonts w:ascii="Arial" w:eastAsia="Cambria" w:hAnsi="Arial" w:cs="Arial"/>
          <w:sz w:val="20"/>
          <w:szCs w:val="20"/>
        </w:rPr>
        <w:t xml:space="preserve"> «Яйцо и Камень»</w:t>
      </w:r>
    </w:p>
    <w:p w14:paraId="5E87E023" w14:textId="77777777" w:rsidR="0081362E" w:rsidRPr="0081362E" w:rsidRDefault="0081362E" w:rsidP="0081362E">
      <w:pPr>
        <w:ind w:left="1418"/>
        <w:rPr>
          <w:rFonts w:ascii="Arial" w:eastAsia="Cambria" w:hAnsi="Arial" w:cs="Arial"/>
          <w:sz w:val="20"/>
          <w:szCs w:val="20"/>
        </w:rPr>
      </w:pPr>
      <w:r w:rsidRPr="0081362E">
        <w:rPr>
          <w:rFonts w:ascii="Arial" w:eastAsia="Cambria" w:hAnsi="Arial" w:cs="Arial"/>
          <w:sz w:val="20"/>
          <w:szCs w:val="20"/>
        </w:rPr>
        <w:t>1 июня — 22 августа 2021</w:t>
      </w:r>
    </w:p>
    <w:p w14:paraId="1DAE7FC0" w14:textId="77777777" w:rsidR="0081362E" w:rsidRPr="0081362E" w:rsidRDefault="0081362E" w:rsidP="0081362E">
      <w:pPr>
        <w:ind w:left="1418"/>
        <w:rPr>
          <w:rFonts w:ascii="Arial" w:eastAsia="Cambria" w:hAnsi="Arial" w:cs="Arial"/>
          <w:sz w:val="20"/>
          <w:szCs w:val="20"/>
        </w:rPr>
      </w:pPr>
    </w:p>
    <w:p w14:paraId="4A67A4D8" w14:textId="77777777" w:rsidR="0081362E" w:rsidRPr="0081362E" w:rsidRDefault="0081362E" w:rsidP="0081362E">
      <w:pPr>
        <w:ind w:left="1418"/>
        <w:rPr>
          <w:rFonts w:ascii="Arial" w:eastAsia="Cambria" w:hAnsi="Arial" w:cs="Arial"/>
          <w:sz w:val="20"/>
          <w:szCs w:val="20"/>
        </w:rPr>
      </w:pPr>
      <w:r w:rsidRPr="0081362E">
        <w:rPr>
          <w:rFonts w:ascii="Arial" w:eastAsia="Cambria" w:hAnsi="Arial" w:cs="Arial"/>
          <w:sz w:val="20"/>
          <w:szCs w:val="20"/>
        </w:rPr>
        <w:t xml:space="preserve">Очередной проект регулярной программы музея </w:t>
      </w:r>
      <w:proofErr w:type="spellStart"/>
      <w:r w:rsidRPr="0081362E">
        <w:rPr>
          <w:rFonts w:ascii="Arial" w:eastAsia="Cambria" w:hAnsi="Arial" w:cs="Arial"/>
          <w:sz w:val="20"/>
          <w:szCs w:val="20"/>
        </w:rPr>
        <w:t>Garage</w:t>
      </w:r>
      <w:proofErr w:type="spellEnd"/>
      <w:r w:rsidRPr="0081362E">
        <w:rPr>
          <w:rFonts w:ascii="Arial" w:eastAsia="Cambria" w:hAnsi="Arial" w:cs="Arial"/>
          <w:sz w:val="20"/>
          <w:szCs w:val="20"/>
        </w:rPr>
        <w:t xml:space="preserve"> </w:t>
      </w:r>
      <w:proofErr w:type="spellStart"/>
      <w:r w:rsidRPr="0081362E">
        <w:rPr>
          <w:rFonts w:ascii="Arial" w:eastAsia="Cambria" w:hAnsi="Arial" w:cs="Arial"/>
          <w:sz w:val="20"/>
          <w:szCs w:val="20"/>
        </w:rPr>
        <w:t>Atrium</w:t>
      </w:r>
      <w:proofErr w:type="spellEnd"/>
      <w:r w:rsidRPr="0081362E">
        <w:rPr>
          <w:rFonts w:ascii="Arial" w:eastAsia="Cambria" w:hAnsi="Arial" w:cs="Arial"/>
          <w:sz w:val="20"/>
          <w:szCs w:val="20"/>
        </w:rPr>
        <w:t xml:space="preserve"> </w:t>
      </w:r>
      <w:proofErr w:type="spellStart"/>
      <w:r w:rsidRPr="0081362E">
        <w:rPr>
          <w:rFonts w:ascii="Arial" w:eastAsia="Cambria" w:hAnsi="Arial" w:cs="Arial"/>
          <w:sz w:val="20"/>
          <w:szCs w:val="20"/>
        </w:rPr>
        <w:t>Commission</w:t>
      </w:r>
      <w:proofErr w:type="spellEnd"/>
      <w:r w:rsidRPr="0081362E">
        <w:rPr>
          <w:rFonts w:ascii="Arial" w:eastAsia="Cambria" w:hAnsi="Arial" w:cs="Arial"/>
          <w:sz w:val="20"/>
          <w:szCs w:val="20"/>
        </w:rPr>
        <w:t xml:space="preserve"> представляет крупноформатные скульптуры Наталии </w:t>
      </w:r>
      <w:proofErr w:type="spellStart"/>
      <w:r w:rsidRPr="0081362E">
        <w:rPr>
          <w:rFonts w:ascii="Arial" w:eastAsia="Cambria" w:hAnsi="Arial" w:cs="Arial"/>
          <w:sz w:val="20"/>
          <w:szCs w:val="20"/>
        </w:rPr>
        <w:t>Турновой</w:t>
      </w:r>
      <w:proofErr w:type="spellEnd"/>
      <w:r w:rsidRPr="0081362E">
        <w:rPr>
          <w:rFonts w:ascii="Arial" w:eastAsia="Cambria" w:hAnsi="Arial" w:cs="Arial"/>
          <w:sz w:val="20"/>
          <w:szCs w:val="20"/>
        </w:rPr>
        <w:t xml:space="preserve"> (род. 1957). На протяжении всей своей художественной биографии </w:t>
      </w:r>
      <w:proofErr w:type="spellStart"/>
      <w:r w:rsidRPr="0081362E">
        <w:rPr>
          <w:rFonts w:ascii="Arial" w:eastAsia="Cambria" w:hAnsi="Arial" w:cs="Arial"/>
          <w:sz w:val="20"/>
          <w:szCs w:val="20"/>
        </w:rPr>
        <w:t>Турнова</w:t>
      </w:r>
      <w:proofErr w:type="spellEnd"/>
      <w:r w:rsidRPr="0081362E">
        <w:rPr>
          <w:rFonts w:ascii="Arial" w:eastAsia="Cambria" w:hAnsi="Arial" w:cs="Arial"/>
          <w:sz w:val="20"/>
          <w:szCs w:val="20"/>
        </w:rPr>
        <w:t xml:space="preserve"> остается вне зоны явного внимания со стороны профессионалов и зрителей, избегая определений и назначений в контексты, группы и объединения. Ее художественная практика подчиняется законам индивидуальной эволюции, и проект в Музее «Гараж», созданный специально для его модернистского пространства, представляет собой неожиданный жест, уводящий в очередной раз зрителя от «привычной» </w:t>
      </w:r>
      <w:proofErr w:type="spellStart"/>
      <w:r w:rsidRPr="0081362E">
        <w:rPr>
          <w:rFonts w:ascii="Arial" w:eastAsia="Cambria" w:hAnsi="Arial" w:cs="Arial"/>
          <w:sz w:val="20"/>
          <w:szCs w:val="20"/>
        </w:rPr>
        <w:t>Турновой</w:t>
      </w:r>
      <w:proofErr w:type="spellEnd"/>
      <w:r w:rsidRPr="0081362E">
        <w:rPr>
          <w:rFonts w:ascii="Arial" w:eastAsia="Cambria" w:hAnsi="Arial" w:cs="Arial"/>
          <w:sz w:val="20"/>
          <w:szCs w:val="20"/>
        </w:rPr>
        <w:t xml:space="preserve"> с ее вниманием к цвету, большим живописным плоскостям или скульптурам из самых разных материалов.</w:t>
      </w:r>
    </w:p>
    <w:p w14:paraId="052BBFE0" w14:textId="77777777" w:rsidR="0081362E" w:rsidRPr="0081362E" w:rsidRDefault="0081362E" w:rsidP="0081362E">
      <w:pPr>
        <w:ind w:left="1418"/>
        <w:rPr>
          <w:rFonts w:ascii="Arial" w:eastAsia="Cambria" w:hAnsi="Arial" w:cs="Arial"/>
          <w:sz w:val="20"/>
          <w:szCs w:val="20"/>
        </w:rPr>
      </w:pPr>
    </w:p>
    <w:p w14:paraId="7A6C99D6" w14:textId="77777777" w:rsidR="0081362E" w:rsidRPr="0081362E" w:rsidRDefault="0081362E" w:rsidP="0081362E">
      <w:pPr>
        <w:ind w:left="1418"/>
        <w:rPr>
          <w:rFonts w:ascii="Arial" w:eastAsia="Cambria" w:hAnsi="Arial" w:cs="Arial"/>
          <w:sz w:val="20"/>
          <w:szCs w:val="20"/>
        </w:rPr>
      </w:pPr>
      <w:r w:rsidRPr="0081362E">
        <w:rPr>
          <w:rFonts w:ascii="Arial" w:eastAsia="Cambria" w:hAnsi="Arial" w:cs="Arial"/>
          <w:sz w:val="20"/>
          <w:szCs w:val="20"/>
        </w:rPr>
        <w:t xml:space="preserve">В Атриуме Музея зритель входит в пространство, которое создается двумя масштабными головами, фактура которых напоминает природные поверхности. Фрагменты коры, листьев, камней сцеплены между собой и образуют сложный ландшафт, который очевидно контрастирует с регулярной геометрией модернистского здания. Фигуры, по словам художницы, организуют своеобразный «пересадочный узел», связывающий различные пространства Музея. Зритель оказывается свидетелем (или участником взаимодействия) двух антропоморфных объемов, один из которых семь метров высотой, а другой заметно меньше (и его поверхность, с опознаваемыми фрагментами останков органического происхождения, кажется более живой). Их отношения невозможно определить однозначно: большой/маленький, начало/завершение, забота/отчуждение — </w:t>
      </w:r>
      <w:proofErr w:type="spellStart"/>
      <w:r w:rsidRPr="0081362E">
        <w:rPr>
          <w:rFonts w:ascii="Arial" w:eastAsia="Cambria" w:hAnsi="Arial" w:cs="Arial"/>
          <w:sz w:val="20"/>
          <w:szCs w:val="20"/>
        </w:rPr>
        <w:t>Турнова</w:t>
      </w:r>
      <w:proofErr w:type="spellEnd"/>
      <w:r w:rsidRPr="0081362E">
        <w:rPr>
          <w:rFonts w:ascii="Arial" w:eastAsia="Cambria" w:hAnsi="Arial" w:cs="Arial"/>
          <w:sz w:val="20"/>
          <w:szCs w:val="20"/>
        </w:rPr>
        <w:t xml:space="preserve"> оставляет калейдоскоп интерпретаций каждому посетителю «Гаража». </w:t>
      </w:r>
    </w:p>
    <w:p w14:paraId="3356A00D" w14:textId="77777777" w:rsidR="0081362E" w:rsidRPr="0081362E" w:rsidRDefault="0081362E" w:rsidP="0081362E">
      <w:pPr>
        <w:ind w:left="1418"/>
        <w:rPr>
          <w:rFonts w:ascii="Arial" w:eastAsia="Cambria" w:hAnsi="Arial" w:cs="Arial"/>
          <w:sz w:val="20"/>
          <w:szCs w:val="20"/>
        </w:rPr>
      </w:pPr>
    </w:p>
    <w:p w14:paraId="1D46EF90" w14:textId="77777777" w:rsidR="0081362E" w:rsidRPr="00140AE6" w:rsidRDefault="0081362E" w:rsidP="00140AE6">
      <w:pPr>
        <w:ind w:left="1418"/>
        <w:rPr>
          <w:rFonts w:ascii="Arial" w:eastAsia="Cambria" w:hAnsi="Arial" w:cs="Arial"/>
          <w:color w:val="0000FF"/>
          <w:sz w:val="20"/>
          <w:szCs w:val="20"/>
        </w:rPr>
      </w:pPr>
      <w:r w:rsidRPr="0081362E">
        <w:rPr>
          <w:rFonts w:ascii="Arial" w:eastAsia="Cambria" w:hAnsi="Arial" w:cs="Arial"/>
          <w:sz w:val="20"/>
          <w:szCs w:val="20"/>
        </w:rPr>
        <w:t xml:space="preserve">Она заступает, как и многие художники до нее — от американских </w:t>
      </w:r>
      <w:proofErr w:type="spellStart"/>
      <w:r w:rsidRPr="0081362E">
        <w:rPr>
          <w:rFonts w:ascii="Arial" w:eastAsia="Cambria" w:hAnsi="Arial" w:cs="Arial"/>
          <w:sz w:val="20"/>
          <w:szCs w:val="20"/>
        </w:rPr>
        <w:t>ленд</w:t>
      </w:r>
      <w:proofErr w:type="spellEnd"/>
      <w:r w:rsidRPr="0081362E">
        <w:rPr>
          <w:rFonts w:ascii="Arial" w:eastAsia="Cambria" w:hAnsi="Arial" w:cs="Arial"/>
          <w:sz w:val="20"/>
          <w:szCs w:val="20"/>
        </w:rPr>
        <w:t xml:space="preserve">-артистов до участников японско-корейской группы «Моно-ха», — на ненадежную территорию «после конца искусства», когда фокус внимания смещается в сторону природных материалов, архаичных и как будто сознательно упрощенных, а точнее редуцированных форм. Но </w:t>
      </w:r>
      <w:proofErr w:type="spellStart"/>
      <w:r w:rsidRPr="0081362E">
        <w:rPr>
          <w:rFonts w:ascii="Arial" w:eastAsia="Cambria" w:hAnsi="Arial" w:cs="Arial"/>
          <w:sz w:val="20"/>
          <w:szCs w:val="20"/>
        </w:rPr>
        <w:t>Турнова</w:t>
      </w:r>
      <w:proofErr w:type="spellEnd"/>
      <w:r w:rsidRPr="0081362E">
        <w:rPr>
          <w:rFonts w:ascii="Arial" w:eastAsia="Cambria" w:hAnsi="Arial" w:cs="Arial"/>
          <w:sz w:val="20"/>
          <w:szCs w:val="20"/>
        </w:rPr>
        <w:t xml:space="preserve"> является одним из самых ироничных русских художников, поэтому говорит о представленной космогонии как об акте творения </w:t>
      </w:r>
      <w:proofErr w:type="gramStart"/>
      <w:r w:rsidRPr="0081362E">
        <w:rPr>
          <w:rFonts w:ascii="Arial" w:eastAsia="Cambria" w:hAnsi="Arial" w:cs="Arial"/>
          <w:sz w:val="20"/>
          <w:szCs w:val="20"/>
        </w:rPr>
        <w:t>на столько</w:t>
      </w:r>
      <w:proofErr w:type="gramEnd"/>
      <w:r w:rsidRPr="0081362E">
        <w:rPr>
          <w:rFonts w:ascii="Arial" w:eastAsia="Cambria" w:hAnsi="Arial" w:cs="Arial"/>
          <w:sz w:val="20"/>
          <w:szCs w:val="20"/>
        </w:rPr>
        <w:t xml:space="preserve"> же значительном, как «лепка снеговика». А пока ты его катаешь, на </w:t>
      </w:r>
      <w:r w:rsidRPr="00140AE6">
        <w:rPr>
          <w:rFonts w:ascii="Arial" w:eastAsia="Cambria" w:hAnsi="Arial" w:cs="Arial"/>
          <w:sz w:val="20"/>
          <w:szCs w:val="20"/>
        </w:rPr>
        <w:t>поверхности шара могут оказаться остатки прошлогодней листвы, земли и т. д.</w:t>
      </w:r>
    </w:p>
    <w:p w14:paraId="45611CD0" w14:textId="77777777" w:rsidR="0081362E" w:rsidRPr="00140AE6" w:rsidRDefault="0081362E" w:rsidP="00140AE6">
      <w:pPr>
        <w:ind w:left="1418"/>
        <w:rPr>
          <w:rFonts w:ascii="Arial" w:eastAsia="Cambria" w:hAnsi="Arial" w:cs="Arial"/>
          <w:sz w:val="20"/>
          <w:szCs w:val="20"/>
        </w:rPr>
      </w:pPr>
    </w:p>
    <w:p w14:paraId="488A4422" w14:textId="399B2590" w:rsidR="0081362E" w:rsidRPr="00140AE6" w:rsidRDefault="0081362E" w:rsidP="00140AE6">
      <w:pPr>
        <w:ind w:left="1418" w:right="737"/>
        <w:jc w:val="both"/>
        <w:rPr>
          <w:rFonts w:ascii="Arial" w:eastAsia="Cambria" w:hAnsi="Arial" w:cs="Arial"/>
          <w:sz w:val="20"/>
          <w:szCs w:val="20"/>
        </w:rPr>
      </w:pPr>
      <w:r w:rsidRPr="00140AE6">
        <w:rPr>
          <w:rFonts w:ascii="Arial" w:eastAsia="Cambria" w:hAnsi="Arial" w:cs="Arial"/>
          <w:sz w:val="20"/>
          <w:szCs w:val="20"/>
        </w:rPr>
        <w:t>Проект «Яйцо и Камень» представляет собой вольную инверсию всей тяги к «архаике и первозданности», но вместе с тем инициирует процесс смены нашей оптики, меняет гравитационные и телесные настройки, возвращая здоровье нашему восприятию и музейному пространству как таковому.</w:t>
      </w:r>
    </w:p>
    <w:p w14:paraId="0FFCE287" w14:textId="77777777" w:rsidR="0081362E" w:rsidRPr="00140AE6" w:rsidRDefault="0081362E" w:rsidP="00140AE6">
      <w:pPr>
        <w:ind w:left="1418" w:right="737"/>
        <w:jc w:val="both"/>
        <w:rPr>
          <w:rFonts w:ascii="Arial" w:eastAsiaTheme="minorEastAsia" w:hAnsi="Arial" w:cs="Arial"/>
          <w:b/>
          <w:sz w:val="20"/>
          <w:szCs w:val="20"/>
          <w:shd w:val="clear" w:color="auto" w:fill="FFFFFF"/>
        </w:rPr>
      </w:pPr>
    </w:p>
    <w:p w14:paraId="295B4FA2" w14:textId="77777777" w:rsidR="00140AE6" w:rsidRPr="00140AE6" w:rsidRDefault="00140AE6" w:rsidP="00140AE6">
      <w:pPr>
        <w:ind w:left="1418"/>
        <w:rPr>
          <w:rFonts w:ascii="Arial" w:eastAsia="Cambria" w:hAnsi="Arial" w:cs="Arial"/>
          <w:sz w:val="20"/>
          <w:szCs w:val="20"/>
        </w:rPr>
      </w:pPr>
      <w:bookmarkStart w:id="0" w:name="_GoBack"/>
      <w:bookmarkEnd w:id="0"/>
      <w:r w:rsidRPr="00140AE6">
        <w:rPr>
          <w:rFonts w:ascii="Arial" w:eastAsia="Cambria" w:hAnsi="Arial" w:cs="Arial"/>
          <w:b/>
          <w:bCs/>
          <w:sz w:val="20"/>
          <w:szCs w:val="20"/>
        </w:rPr>
        <w:t xml:space="preserve">Наталия </w:t>
      </w:r>
      <w:proofErr w:type="spellStart"/>
      <w:r w:rsidRPr="00140AE6">
        <w:rPr>
          <w:rFonts w:ascii="Arial" w:eastAsia="Cambria" w:hAnsi="Arial" w:cs="Arial"/>
          <w:b/>
          <w:bCs/>
          <w:sz w:val="20"/>
          <w:szCs w:val="20"/>
        </w:rPr>
        <w:t>Турнова</w:t>
      </w:r>
      <w:proofErr w:type="spellEnd"/>
      <w:r w:rsidRPr="00140AE6">
        <w:rPr>
          <w:rFonts w:ascii="Arial" w:eastAsia="Cambria" w:hAnsi="Arial" w:cs="Arial"/>
          <w:sz w:val="20"/>
          <w:szCs w:val="20"/>
        </w:rPr>
        <w:t xml:space="preserve"> (род. 1957, Кабул) окончила факультет промышленного искусства Московского высшего художественно-промышленного училища (бывшего Строгановского) (1983). </w:t>
      </w:r>
      <w:proofErr w:type="gramStart"/>
      <w:r w:rsidRPr="00140AE6">
        <w:rPr>
          <w:rFonts w:ascii="Arial" w:eastAsia="Cambria" w:hAnsi="Arial" w:cs="Arial"/>
          <w:sz w:val="20"/>
          <w:szCs w:val="20"/>
        </w:rPr>
        <w:t>Персональные выставки проходили в Государственной Третьяковской галерее (Москва), Московском музее современного искусства, галерее «</w:t>
      </w:r>
      <w:proofErr w:type="spellStart"/>
      <w:r w:rsidRPr="00140AE6">
        <w:rPr>
          <w:rFonts w:ascii="Arial" w:eastAsia="Cambria" w:hAnsi="Arial" w:cs="Arial"/>
          <w:sz w:val="20"/>
          <w:szCs w:val="20"/>
        </w:rPr>
        <w:t>Риджина</w:t>
      </w:r>
      <w:proofErr w:type="spellEnd"/>
      <w:r w:rsidRPr="00140AE6">
        <w:rPr>
          <w:rFonts w:ascii="Arial" w:eastAsia="Cambria" w:hAnsi="Arial" w:cs="Arial"/>
          <w:sz w:val="20"/>
          <w:szCs w:val="20"/>
        </w:rPr>
        <w:t xml:space="preserve">» (Москва), </w:t>
      </w:r>
      <w:proofErr w:type="spellStart"/>
      <w:r w:rsidRPr="00140AE6">
        <w:rPr>
          <w:rFonts w:ascii="Arial" w:eastAsia="Cambria" w:hAnsi="Arial" w:cs="Arial"/>
          <w:sz w:val="20"/>
          <w:szCs w:val="20"/>
        </w:rPr>
        <w:t>Крокин</w:t>
      </w:r>
      <w:proofErr w:type="spellEnd"/>
      <w:r w:rsidRPr="00140AE6">
        <w:rPr>
          <w:rFonts w:ascii="Arial" w:eastAsia="Cambria" w:hAnsi="Arial" w:cs="Arial"/>
          <w:sz w:val="20"/>
          <w:szCs w:val="20"/>
        </w:rPr>
        <w:t xml:space="preserve"> галерее (Москва), </w:t>
      </w:r>
      <w:proofErr w:type="spellStart"/>
      <w:r w:rsidRPr="00140AE6">
        <w:rPr>
          <w:rFonts w:ascii="Arial" w:eastAsia="Cambria" w:hAnsi="Arial" w:cs="Arial"/>
          <w:sz w:val="20"/>
          <w:szCs w:val="20"/>
        </w:rPr>
        <w:t>Stella</w:t>
      </w:r>
      <w:proofErr w:type="spellEnd"/>
      <w:r w:rsidRPr="00140AE6">
        <w:rPr>
          <w:rFonts w:ascii="Arial" w:eastAsia="Cambria" w:hAnsi="Arial" w:cs="Arial"/>
          <w:sz w:val="20"/>
          <w:szCs w:val="20"/>
        </w:rPr>
        <w:t xml:space="preserve"> </w:t>
      </w:r>
      <w:proofErr w:type="spellStart"/>
      <w:r w:rsidRPr="00140AE6">
        <w:rPr>
          <w:rFonts w:ascii="Arial" w:eastAsia="Cambria" w:hAnsi="Arial" w:cs="Arial"/>
          <w:sz w:val="20"/>
          <w:szCs w:val="20"/>
        </w:rPr>
        <w:t>Art</w:t>
      </w:r>
      <w:proofErr w:type="spellEnd"/>
      <w:r w:rsidRPr="00140AE6">
        <w:rPr>
          <w:rFonts w:ascii="Arial" w:eastAsia="Cambria" w:hAnsi="Arial" w:cs="Arial"/>
          <w:sz w:val="20"/>
          <w:szCs w:val="20"/>
        </w:rPr>
        <w:t xml:space="preserve"> </w:t>
      </w:r>
      <w:proofErr w:type="spellStart"/>
      <w:r w:rsidRPr="00140AE6">
        <w:rPr>
          <w:rFonts w:ascii="Arial" w:eastAsia="Cambria" w:hAnsi="Arial" w:cs="Arial"/>
          <w:sz w:val="20"/>
          <w:szCs w:val="20"/>
        </w:rPr>
        <w:t>Gallery</w:t>
      </w:r>
      <w:proofErr w:type="spellEnd"/>
      <w:r w:rsidRPr="00140AE6">
        <w:rPr>
          <w:rFonts w:ascii="Arial" w:eastAsia="Cambria" w:hAnsi="Arial" w:cs="Arial"/>
          <w:sz w:val="20"/>
          <w:szCs w:val="20"/>
        </w:rPr>
        <w:t xml:space="preserve"> (Москва), галерее Марины </w:t>
      </w:r>
      <w:proofErr w:type="spellStart"/>
      <w:r w:rsidRPr="00140AE6">
        <w:rPr>
          <w:rFonts w:ascii="Arial" w:eastAsia="Cambria" w:hAnsi="Arial" w:cs="Arial"/>
          <w:sz w:val="20"/>
          <w:szCs w:val="20"/>
        </w:rPr>
        <w:t>Зандман</w:t>
      </w:r>
      <w:proofErr w:type="spellEnd"/>
      <w:r w:rsidRPr="00140AE6">
        <w:rPr>
          <w:rFonts w:ascii="Arial" w:eastAsia="Cambria" w:hAnsi="Arial" w:cs="Arial"/>
          <w:sz w:val="20"/>
          <w:szCs w:val="20"/>
        </w:rPr>
        <w:t xml:space="preserve"> (Берлин), Фонде Конрада Аденауэра (Берлин) и др. Принимала участие в 10-й </w:t>
      </w:r>
      <w:proofErr w:type="spellStart"/>
      <w:r w:rsidRPr="00140AE6">
        <w:rPr>
          <w:rFonts w:ascii="Arial" w:eastAsia="Cambria" w:hAnsi="Arial" w:cs="Arial"/>
          <w:sz w:val="20"/>
          <w:szCs w:val="20"/>
        </w:rPr>
        <w:t>Триеннале</w:t>
      </w:r>
      <w:proofErr w:type="spellEnd"/>
      <w:r w:rsidRPr="00140AE6">
        <w:rPr>
          <w:rFonts w:ascii="Arial" w:eastAsia="Cambria" w:hAnsi="Arial" w:cs="Arial"/>
          <w:sz w:val="20"/>
          <w:szCs w:val="20"/>
        </w:rPr>
        <w:t xml:space="preserve"> скульптуры в </w:t>
      </w:r>
      <w:proofErr w:type="spellStart"/>
      <w:r w:rsidRPr="00140AE6">
        <w:rPr>
          <w:rFonts w:ascii="Arial" w:eastAsia="Cambria" w:hAnsi="Arial" w:cs="Arial"/>
          <w:sz w:val="20"/>
          <w:szCs w:val="20"/>
        </w:rPr>
        <w:t>Фелльбахе</w:t>
      </w:r>
      <w:proofErr w:type="spellEnd"/>
      <w:r w:rsidRPr="00140AE6">
        <w:rPr>
          <w:rFonts w:ascii="Arial" w:eastAsia="Cambria" w:hAnsi="Arial" w:cs="Arial"/>
          <w:sz w:val="20"/>
          <w:szCs w:val="20"/>
        </w:rPr>
        <w:t xml:space="preserve"> (Германия) и в групповых выставках в Государственном Русском музее (Санкт-Петербург), Государственном музее изобразительных искусств имени А. С. Пушкина (Москва), Всероссийском</w:t>
      </w:r>
      <w:proofErr w:type="gramEnd"/>
      <w:r w:rsidRPr="00140AE6">
        <w:rPr>
          <w:rFonts w:ascii="Arial" w:eastAsia="Cambria" w:hAnsi="Arial" w:cs="Arial"/>
          <w:sz w:val="20"/>
          <w:szCs w:val="20"/>
        </w:rPr>
        <w:t xml:space="preserve"> музее декоративно-прикладного и народного искусства (Москва), Музее современного искусства PERMM (Пермь), Музее AZ (Москва), Художественном музее Тампере (Финляндия) и др. Член секции монументальной живописи М</w:t>
      </w:r>
      <w:proofErr w:type="gramStart"/>
      <w:r w:rsidRPr="00140AE6">
        <w:rPr>
          <w:rFonts w:ascii="Arial" w:eastAsia="Cambria" w:hAnsi="Arial" w:cs="Arial"/>
          <w:sz w:val="20"/>
          <w:szCs w:val="20"/>
        </w:rPr>
        <w:t>C</w:t>
      </w:r>
      <w:proofErr w:type="gramEnd"/>
      <w:r w:rsidRPr="00140AE6">
        <w:rPr>
          <w:rFonts w:ascii="Arial" w:eastAsia="Cambria" w:hAnsi="Arial" w:cs="Arial"/>
          <w:sz w:val="20"/>
          <w:szCs w:val="20"/>
        </w:rPr>
        <w:t>Х (с 1996). Живет и работает в Москве.</w:t>
      </w:r>
    </w:p>
    <w:p w14:paraId="588D2F2C" w14:textId="77777777" w:rsidR="00140AE6" w:rsidRDefault="00140AE6" w:rsidP="0081362E">
      <w:pPr>
        <w:ind w:left="1418" w:right="737"/>
        <w:jc w:val="both"/>
        <w:rPr>
          <w:rFonts w:ascii="Arial" w:eastAsiaTheme="minorEastAsia" w:hAnsi="Arial" w:cs="Arial"/>
          <w:b/>
          <w:sz w:val="20"/>
          <w:szCs w:val="20"/>
          <w:shd w:val="clear" w:color="auto" w:fill="FFFFFF"/>
        </w:rPr>
      </w:pPr>
    </w:p>
    <w:p w14:paraId="2F0ACC0D" w14:textId="77777777" w:rsidR="00140AE6" w:rsidRPr="0081362E" w:rsidRDefault="00140AE6" w:rsidP="0081362E">
      <w:pPr>
        <w:ind w:left="1418" w:right="737"/>
        <w:jc w:val="both"/>
        <w:rPr>
          <w:rFonts w:ascii="Arial" w:eastAsiaTheme="minorEastAsia" w:hAnsi="Arial" w:cs="Arial"/>
          <w:b/>
          <w:sz w:val="20"/>
          <w:szCs w:val="20"/>
          <w:shd w:val="clear" w:color="auto" w:fill="FFFFFF"/>
        </w:rPr>
      </w:pPr>
    </w:p>
    <w:p w14:paraId="49ACFFBB" w14:textId="655E0AAA" w:rsidR="00184037" w:rsidRPr="0081362E" w:rsidRDefault="00C2586E" w:rsidP="0081362E">
      <w:pPr>
        <w:ind w:left="1418" w:right="737"/>
        <w:jc w:val="both"/>
        <w:rPr>
          <w:rFonts w:ascii="Arial" w:hAnsi="Arial" w:cs="Arial"/>
          <w:color w:val="000000"/>
          <w:sz w:val="20"/>
          <w:szCs w:val="20"/>
        </w:rPr>
      </w:pPr>
      <w:r w:rsidRPr="0081362E">
        <w:rPr>
          <w:rFonts w:ascii="Arial" w:eastAsiaTheme="minorEastAsia" w:hAnsi="Arial" w:cs="Arial"/>
          <w:b/>
          <w:sz w:val="20"/>
          <w:szCs w:val="20"/>
          <w:shd w:val="clear" w:color="auto" w:fill="FFFFFF"/>
        </w:rPr>
        <w:t>О МУЗЕЕ</w:t>
      </w:r>
    </w:p>
    <w:p w14:paraId="77029844" w14:textId="37D04FED" w:rsidR="00344550" w:rsidRPr="0081362E" w:rsidRDefault="00344550" w:rsidP="0081362E">
      <w:pPr>
        <w:ind w:left="1418" w:right="737"/>
        <w:jc w:val="both"/>
        <w:rPr>
          <w:rFonts w:ascii="Arial" w:eastAsiaTheme="minorEastAsia" w:hAnsi="Arial" w:cs="Arial"/>
          <w:sz w:val="20"/>
          <w:szCs w:val="20"/>
          <w:u w:color="000000"/>
        </w:rPr>
      </w:pPr>
      <w:r w:rsidRPr="0081362E">
        <w:rPr>
          <w:rFonts w:ascii="Arial" w:eastAsiaTheme="minorEastAsia" w:hAnsi="Arial" w:cs="Arial"/>
          <w:sz w:val="20"/>
          <w:szCs w:val="20"/>
          <w:u w:color="000000"/>
        </w:rPr>
        <w:t>Основанный в 2008 году Дарьей Жуковой и Романом Абрамовичем Музей является первой в России филантропической организацией, направленной на развитие современного искусства и культуры.</w:t>
      </w:r>
      <w:r w:rsidR="006C64E2" w:rsidRPr="0081362E">
        <w:rPr>
          <w:rFonts w:ascii="Arial" w:eastAsiaTheme="minorEastAsia" w:hAnsi="Arial" w:cs="Arial"/>
          <w:sz w:val="20"/>
          <w:szCs w:val="20"/>
          <w:u w:color="000000"/>
        </w:rPr>
        <w:t xml:space="preserve"> </w:t>
      </w:r>
      <w:r w:rsidRPr="0081362E">
        <w:rPr>
          <w:rFonts w:ascii="Arial" w:eastAsiaTheme="minorEastAsia" w:hAnsi="Arial" w:cs="Arial"/>
          <w:sz w:val="20"/>
          <w:szCs w:val="20"/>
          <w:u w:color="000000"/>
        </w:rPr>
        <w:t>Обширная программа выставочной, образовательной, научной и издательской деятельности, проводимая «Гаражом», отражает актуальные процессы в русской и международной культуре</w:t>
      </w:r>
      <w:r w:rsidR="006C64E2" w:rsidRPr="0081362E">
        <w:rPr>
          <w:rFonts w:ascii="Arial" w:eastAsiaTheme="minorEastAsia" w:hAnsi="Arial" w:cs="Arial"/>
          <w:sz w:val="20"/>
          <w:szCs w:val="20"/>
          <w:u w:color="000000"/>
        </w:rPr>
        <w:t>.</w:t>
      </w:r>
    </w:p>
    <w:p w14:paraId="12B6C150" w14:textId="3D25295B" w:rsidR="00284689" w:rsidRPr="0081362E" w:rsidRDefault="00284689" w:rsidP="0081362E">
      <w:pPr>
        <w:widowControl w:val="0"/>
        <w:tabs>
          <w:tab w:val="left" w:pos="142"/>
          <w:tab w:val="left" w:pos="426"/>
          <w:tab w:val="left" w:pos="1418"/>
          <w:tab w:val="left" w:pos="8931"/>
        </w:tabs>
        <w:autoSpaceDE w:val="0"/>
        <w:autoSpaceDN w:val="0"/>
        <w:adjustRightInd w:val="0"/>
        <w:ind w:left="1418" w:right="737"/>
        <w:jc w:val="both"/>
        <w:rPr>
          <w:rFonts w:ascii="Arial" w:eastAsiaTheme="minorEastAsia" w:hAnsi="Arial" w:cs="Arial"/>
          <w:sz w:val="20"/>
          <w:szCs w:val="20"/>
        </w:rPr>
      </w:pPr>
    </w:p>
    <w:p w14:paraId="1DE5EE65" w14:textId="483D3D45" w:rsidR="00284689" w:rsidRPr="0081362E" w:rsidRDefault="00284689" w:rsidP="0081362E">
      <w:pPr>
        <w:suppressAutoHyphens/>
        <w:spacing w:after="160" w:line="100" w:lineRule="atLeast"/>
        <w:ind w:left="1418" w:right="737"/>
        <w:jc w:val="both"/>
        <w:rPr>
          <w:rFonts w:ascii="Arial" w:eastAsia="Arial Unicode MS" w:hAnsi="Arial" w:cs="Arial"/>
          <w:bCs/>
          <w:sz w:val="20"/>
          <w:szCs w:val="20"/>
        </w:rPr>
      </w:pPr>
      <w:r w:rsidRPr="0081362E">
        <w:rPr>
          <w:rFonts w:ascii="Arial" w:eastAsia="Arial Unicode MS" w:hAnsi="Arial" w:cs="Arial"/>
          <w:bCs/>
          <w:sz w:val="20"/>
          <w:szCs w:val="20"/>
        </w:rPr>
        <w:t>С декабря 2020 года деятельность Музея поддерживается Газпромбанком.</w:t>
      </w:r>
    </w:p>
    <w:p w14:paraId="70644B97" w14:textId="77777777" w:rsidR="00286A7A" w:rsidRPr="0081362E" w:rsidRDefault="00286A7A" w:rsidP="0081362E">
      <w:pPr>
        <w:suppressAutoHyphens/>
        <w:spacing w:after="160" w:line="100" w:lineRule="atLeast"/>
        <w:ind w:left="1418" w:right="737"/>
        <w:jc w:val="both"/>
        <w:rPr>
          <w:rFonts w:ascii="Arial" w:eastAsia="Arial Unicode MS" w:hAnsi="Arial" w:cs="Arial"/>
          <w:bCs/>
          <w:sz w:val="20"/>
          <w:szCs w:val="20"/>
        </w:rPr>
      </w:pPr>
    </w:p>
    <w:p w14:paraId="3E0022B6" w14:textId="77777777" w:rsidR="00286A7A" w:rsidRPr="0081362E" w:rsidRDefault="00286A7A" w:rsidP="0081362E">
      <w:pPr>
        <w:suppressAutoHyphens/>
        <w:spacing w:after="160" w:line="100" w:lineRule="atLeast"/>
        <w:ind w:left="1418" w:right="680"/>
        <w:jc w:val="both"/>
        <w:rPr>
          <w:rFonts w:ascii="Arial" w:eastAsia="Arial Unicode MS" w:hAnsi="Arial" w:cs="Arial"/>
          <w:b/>
          <w:sz w:val="20"/>
          <w:szCs w:val="20"/>
        </w:rPr>
      </w:pPr>
      <w:r w:rsidRPr="0081362E">
        <w:rPr>
          <w:rFonts w:ascii="Arial" w:eastAsia="Arial Unicode MS" w:hAnsi="Arial" w:cs="Arial"/>
          <w:b/>
          <w:sz w:val="20"/>
          <w:szCs w:val="20"/>
        </w:rPr>
        <w:t>О ГАЗПРОМБАНКЕ</w:t>
      </w:r>
    </w:p>
    <w:p w14:paraId="6EA58E45" w14:textId="26407277" w:rsidR="00286A7A" w:rsidRPr="0081362E" w:rsidRDefault="00286A7A" w:rsidP="0081362E">
      <w:pPr>
        <w:suppressAutoHyphens/>
        <w:spacing w:after="160" w:line="100" w:lineRule="atLeast"/>
        <w:ind w:left="1418" w:right="680"/>
        <w:jc w:val="both"/>
        <w:rPr>
          <w:rFonts w:ascii="Arial" w:eastAsia="Arial Unicode MS" w:hAnsi="Arial" w:cs="Arial"/>
          <w:bCs/>
          <w:sz w:val="20"/>
          <w:szCs w:val="20"/>
        </w:rPr>
      </w:pPr>
      <w:r w:rsidRPr="0081362E">
        <w:rPr>
          <w:rFonts w:ascii="Arial" w:eastAsia="Arial Unicode MS" w:hAnsi="Arial" w:cs="Arial"/>
          <w:bCs/>
          <w:sz w:val="20"/>
          <w:szCs w:val="20"/>
        </w:rPr>
        <w:br/>
        <w:t>Газпромбанк входит в тройку лидеров банковской отрасли России, а также в число крупнейших финансовых институтов Центральной и Восточной Европы. </w:t>
      </w:r>
      <w:r w:rsidRPr="0081362E">
        <w:rPr>
          <w:rFonts w:ascii="Arial" w:eastAsia="Arial Unicode MS" w:hAnsi="Arial" w:cs="Arial"/>
          <w:bCs/>
          <w:sz w:val="20"/>
          <w:szCs w:val="20"/>
        </w:rPr>
        <w:br/>
      </w:r>
      <w:r w:rsidRPr="0081362E">
        <w:rPr>
          <w:rFonts w:ascii="Arial" w:eastAsia="Arial Unicode MS" w:hAnsi="Arial" w:cs="Arial"/>
          <w:bCs/>
          <w:sz w:val="20"/>
          <w:szCs w:val="20"/>
        </w:rPr>
        <w:br/>
        <w:t xml:space="preserve">Газпромбанк предоставляет широкий спектр услуг корпоративным и частным клиентам. </w:t>
      </w:r>
      <w:proofErr w:type="gramStart"/>
      <w:r w:rsidRPr="0081362E">
        <w:rPr>
          <w:rFonts w:ascii="Arial" w:eastAsia="Arial Unicode MS" w:hAnsi="Arial" w:cs="Arial"/>
          <w:bCs/>
          <w:sz w:val="20"/>
          <w:szCs w:val="20"/>
        </w:rPr>
        <w:t>Банк обслуживает ключевые отрасли российской экономики — газовую, нефтяную, химическую и нефтехимическую, металлургию, электроэнергетику, машиностроение, транспорт, строительство, связь, агропромышленный комплекс, торговлю и другие отрасли.</w:t>
      </w:r>
      <w:proofErr w:type="gramEnd"/>
      <w:r w:rsidRPr="0081362E">
        <w:rPr>
          <w:rFonts w:ascii="Arial" w:eastAsia="Arial Unicode MS" w:hAnsi="Arial" w:cs="Arial"/>
          <w:bCs/>
          <w:sz w:val="20"/>
          <w:szCs w:val="20"/>
        </w:rPr>
        <w:t xml:space="preserve"> Розничный бизнес Газпромбанка ориентирован на предоставление современных высокотехнологичных продуктов и сервисов, среди которых банковские карты, вклады, потребительское и ипотечное кредитование, </w:t>
      </w:r>
      <w:proofErr w:type="spellStart"/>
      <w:r w:rsidRPr="0081362E">
        <w:rPr>
          <w:rFonts w:ascii="Arial" w:eastAsia="Arial Unicode MS" w:hAnsi="Arial" w:cs="Arial"/>
          <w:bCs/>
          <w:sz w:val="20"/>
          <w:szCs w:val="20"/>
        </w:rPr>
        <w:t>валютообменные</w:t>
      </w:r>
      <w:proofErr w:type="spellEnd"/>
      <w:r w:rsidRPr="0081362E">
        <w:rPr>
          <w:rFonts w:ascii="Arial" w:eastAsia="Arial Unicode MS" w:hAnsi="Arial" w:cs="Arial"/>
          <w:bCs/>
          <w:sz w:val="20"/>
          <w:szCs w:val="20"/>
        </w:rPr>
        <w:t xml:space="preserve"> операции, брокерское обслуживание, страхование и многое другое. Региональная сеть банка насчитывает около 400 отделений по всей стране.</w:t>
      </w:r>
    </w:p>
    <w:p w14:paraId="1978133C" w14:textId="77777777" w:rsidR="006C64E2" w:rsidRPr="0081362E" w:rsidRDefault="006C64E2" w:rsidP="0081362E">
      <w:pPr>
        <w:suppressAutoHyphens/>
        <w:spacing w:after="160" w:line="100" w:lineRule="atLeast"/>
        <w:ind w:left="1418" w:right="737"/>
        <w:jc w:val="both"/>
        <w:rPr>
          <w:rFonts w:ascii="Arial" w:eastAsia="Arial Unicode MS" w:hAnsi="Arial" w:cs="Arial"/>
          <w:bCs/>
          <w:sz w:val="20"/>
          <w:szCs w:val="20"/>
        </w:rPr>
      </w:pPr>
    </w:p>
    <w:p w14:paraId="14F3CF71" w14:textId="49FC198C" w:rsidR="000F6D63" w:rsidRPr="0081362E" w:rsidRDefault="000F6D63" w:rsidP="0081362E">
      <w:pPr>
        <w:suppressAutoHyphens/>
        <w:spacing w:after="160" w:line="100" w:lineRule="atLeast"/>
        <w:ind w:left="1418" w:right="737"/>
        <w:jc w:val="both"/>
        <w:rPr>
          <w:rFonts w:ascii="Arial" w:eastAsiaTheme="minorEastAsia" w:hAnsi="Arial" w:cs="Arial"/>
          <w:i/>
          <w:sz w:val="20"/>
          <w:szCs w:val="20"/>
        </w:rPr>
      </w:pPr>
    </w:p>
    <w:sectPr w:rsidR="000F6D63" w:rsidRPr="0081362E" w:rsidSect="00414B3D">
      <w:headerReference w:type="even" r:id="rId8"/>
      <w:headerReference w:type="default" r:id="rId9"/>
      <w:footerReference w:type="default" r:id="rId10"/>
      <w:headerReference w:type="first" r:id="rId11"/>
      <w:pgSz w:w="11906" w:h="16838"/>
      <w:pgMar w:top="2977" w:right="1133" w:bottom="1134" w:left="0" w:header="708" w:footer="1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45DC2" w14:textId="77777777" w:rsidR="00225259" w:rsidRDefault="00225259">
      <w:r>
        <w:separator/>
      </w:r>
    </w:p>
  </w:endnote>
  <w:endnote w:type="continuationSeparator" w:id="0">
    <w:p w14:paraId="303FC495" w14:textId="77777777" w:rsidR="00225259" w:rsidRDefault="0022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49624" w14:textId="77777777" w:rsidR="005057D9" w:rsidRDefault="005057D9">
    <w:pPr>
      <w:pStyle w:val="a5"/>
    </w:pPr>
  </w:p>
  <w:p w14:paraId="70309C2C" w14:textId="77777777" w:rsidR="005057D9" w:rsidRDefault="005057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4092A" w14:textId="77777777" w:rsidR="00225259" w:rsidRDefault="00225259">
      <w:r>
        <w:separator/>
      </w:r>
    </w:p>
  </w:footnote>
  <w:footnote w:type="continuationSeparator" w:id="0">
    <w:p w14:paraId="451FBAC1" w14:textId="77777777" w:rsidR="00225259" w:rsidRDefault="00225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BCBAA" w14:textId="77777777" w:rsidR="005057D9" w:rsidRDefault="00225259">
    <w:pPr>
      <w:pStyle w:val="a3"/>
    </w:pPr>
    <w:r>
      <w:rPr>
        <w:noProof/>
        <w:lang w:val="en-US"/>
      </w:rPr>
      <w:pict w14:anchorId="04AD8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95.45pt;height:842.15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1-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D3CE5" w14:textId="77777777" w:rsidR="005057D9" w:rsidRDefault="00225259">
    <w:pPr>
      <w:pStyle w:val="a3"/>
    </w:pPr>
    <w:r>
      <w:rPr>
        <w:noProof/>
        <w:lang w:val="en-US"/>
      </w:rPr>
      <w:pict w14:anchorId="10603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1.4pt;margin-top:-155.05pt;width:595.45pt;height:842.15pt;z-index:-251658240;mso-wrap-edited:f;mso-width-percent:0;mso-height-percent:0;mso-position-horizontal-relative:margin;mso-position-vertical-relative:margin;mso-width-percent:0;mso-height-percent:0" wrapcoords="-27 0 -27 21561 21600 21561 21600 0 -27 0">
          <v:imagedata r:id="rId1" o:title="1-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49E3E" w14:textId="77777777" w:rsidR="005057D9" w:rsidRDefault="00225259">
    <w:pPr>
      <w:pStyle w:val="a3"/>
    </w:pPr>
    <w:r>
      <w:rPr>
        <w:noProof/>
        <w:lang w:val="en-US"/>
      </w:rPr>
      <w:pict w14:anchorId="57604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95.45pt;height:842.15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1-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63"/>
    <w:rsid w:val="00017E19"/>
    <w:rsid w:val="000533C3"/>
    <w:rsid w:val="00073723"/>
    <w:rsid w:val="000F6D63"/>
    <w:rsid w:val="00105041"/>
    <w:rsid w:val="00105B5F"/>
    <w:rsid w:val="00140AE6"/>
    <w:rsid w:val="001418BE"/>
    <w:rsid w:val="00166BF3"/>
    <w:rsid w:val="00184037"/>
    <w:rsid w:val="0019595A"/>
    <w:rsid w:val="001B6B46"/>
    <w:rsid w:val="001C31C7"/>
    <w:rsid w:val="001D65FE"/>
    <w:rsid w:val="001E710D"/>
    <w:rsid w:val="001F1F6A"/>
    <w:rsid w:val="001F78BE"/>
    <w:rsid w:val="00200B04"/>
    <w:rsid w:val="00225259"/>
    <w:rsid w:val="002573DA"/>
    <w:rsid w:val="00257703"/>
    <w:rsid w:val="00261A9A"/>
    <w:rsid w:val="002662A7"/>
    <w:rsid w:val="00284689"/>
    <w:rsid w:val="00286A7A"/>
    <w:rsid w:val="00286EAC"/>
    <w:rsid w:val="0029674D"/>
    <w:rsid w:val="002B60B5"/>
    <w:rsid w:val="002C08CB"/>
    <w:rsid w:val="002C245E"/>
    <w:rsid w:val="002C7265"/>
    <w:rsid w:val="002D4D1E"/>
    <w:rsid w:val="00344550"/>
    <w:rsid w:val="00366138"/>
    <w:rsid w:val="00371E06"/>
    <w:rsid w:val="0038763B"/>
    <w:rsid w:val="00387CCE"/>
    <w:rsid w:val="003B5C76"/>
    <w:rsid w:val="003C5BDA"/>
    <w:rsid w:val="003E00B7"/>
    <w:rsid w:val="003F5EF7"/>
    <w:rsid w:val="00414B3D"/>
    <w:rsid w:val="00472264"/>
    <w:rsid w:val="00477AA2"/>
    <w:rsid w:val="004837A1"/>
    <w:rsid w:val="00490B16"/>
    <w:rsid w:val="004C4CCC"/>
    <w:rsid w:val="004F3874"/>
    <w:rsid w:val="00504CEA"/>
    <w:rsid w:val="005057D9"/>
    <w:rsid w:val="0052328C"/>
    <w:rsid w:val="00554355"/>
    <w:rsid w:val="005559AC"/>
    <w:rsid w:val="00563E18"/>
    <w:rsid w:val="0058493D"/>
    <w:rsid w:val="005B356E"/>
    <w:rsid w:val="005C1669"/>
    <w:rsid w:val="005C7280"/>
    <w:rsid w:val="005E1BBD"/>
    <w:rsid w:val="005F652A"/>
    <w:rsid w:val="006066AD"/>
    <w:rsid w:val="00610088"/>
    <w:rsid w:val="006778FB"/>
    <w:rsid w:val="0069076D"/>
    <w:rsid w:val="006B53BF"/>
    <w:rsid w:val="006C5142"/>
    <w:rsid w:val="006C64E2"/>
    <w:rsid w:val="006D118A"/>
    <w:rsid w:val="006D604C"/>
    <w:rsid w:val="006F28B0"/>
    <w:rsid w:val="00742917"/>
    <w:rsid w:val="00790F32"/>
    <w:rsid w:val="00796970"/>
    <w:rsid w:val="007D0658"/>
    <w:rsid w:val="007D6FFA"/>
    <w:rsid w:val="007F730F"/>
    <w:rsid w:val="0081076F"/>
    <w:rsid w:val="0081362E"/>
    <w:rsid w:val="008455C6"/>
    <w:rsid w:val="00874C92"/>
    <w:rsid w:val="00884CA2"/>
    <w:rsid w:val="0088520A"/>
    <w:rsid w:val="008A482C"/>
    <w:rsid w:val="008C68A4"/>
    <w:rsid w:val="008C7673"/>
    <w:rsid w:val="008E4D40"/>
    <w:rsid w:val="00907D32"/>
    <w:rsid w:val="00914252"/>
    <w:rsid w:val="009203E5"/>
    <w:rsid w:val="009311EE"/>
    <w:rsid w:val="0097272C"/>
    <w:rsid w:val="00973227"/>
    <w:rsid w:val="009B0A97"/>
    <w:rsid w:val="009B3FA0"/>
    <w:rsid w:val="009C1477"/>
    <w:rsid w:val="009C2151"/>
    <w:rsid w:val="009D423A"/>
    <w:rsid w:val="00A03CCF"/>
    <w:rsid w:val="00A433E0"/>
    <w:rsid w:val="00A528BD"/>
    <w:rsid w:val="00AD0D68"/>
    <w:rsid w:val="00AF6B18"/>
    <w:rsid w:val="00B10801"/>
    <w:rsid w:val="00B15334"/>
    <w:rsid w:val="00B24DC5"/>
    <w:rsid w:val="00B507FD"/>
    <w:rsid w:val="00B5205B"/>
    <w:rsid w:val="00B53694"/>
    <w:rsid w:val="00B76F18"/>
    <w:rsid w:val="00B8730E"/>
    <w:rsid w:val="00BA5809"/>
    <w:rsid w:val="00BF191D"/>
    <w:rsid w:val="00C2586E"/>
    <w:rsid w:val="00C672CF"/>
    <w:rsid w:val="00C81F04"/>
    <w:rsid w:val="00CA2766"/>
    <w:rsid w:val="00CB186E"/>
    <w:rsid w:val="00CE2EF5"/>
    <w:rsid w:val="00CF4D7A"/>
    <w:rsid w:val="00D306CA"/>
    <w:rsid w:val="00D3080E"/>
    <w:rsid w:val="00D427A2"/>
    <w:rsid w:val="00D46752"/>
    <w:rsid w:val="00D55C87"/>
    <w:rsid w:val="00DA609E"/>
    <w:rsid w:val="00E574A5"/>
    <w:rsid w:val="00E71185"/>
    <w:rsid w:val="00EA6438"/>
    <w:rsid w:val="00EB37D0"/>
    <w:rsid w:val="00EC681A"/>
    <w:rsid w:val="00EE6961"/>
    <w:rsid w:val="00F01459"/>
    <w:rsid w:val="00F40BF1"/>
    <w:rsid w:val="00F66D87"/>
    <w:rsid w:val="00F729B8"/>
    <w:rsid w:val="00F811EC"/>
    <w:rsid w:val="00F8622B"/>
    <w:rsid w:val="00F97816"/>
    <w:rsid w:val="00FC4ED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C4A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3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D63"/>
    <w:pPr>
      <w:tabs>
        <w:tab w:val="center" w:pos="4677"/>
        <w:tab w:val="right" w:pos="9355"/>
      </w:tabs>
    </w:pPr>
    <w:rPr>
      <w:rFonts w:asciiTheme="minorHAnsi" w:eastAsiaTheme="minorEastAsia" w:hAnsiTheme="minorHAnsi" w:cstheme="minorBidi"/>
      <w:sz w:val="22"/>
      <w:szCs w:val="22"/>
    </w:rPr>
  </w:style>
  <w:style w:type="character" w:customStyle="1" w:styleId="a4">
    <w:name w:val="Верхний колонтитул Знак"/>
    <w:basedOn w:val="a0"/>
    <w:link w:val="a3"/>
    <w:uiPriority w:val="99"/>
    <w:rsid w:val="000F6D63"/>
    <w:rPr>
      <w:rFonts w:eastAsiaTheme="minorEastAsia"/>
      <w:lang w:eastAsia="ru-RU"/>
    </w:rPr>
  </w:style>
  <w:style w:type="paragraph" w:styleId="a5">
    <w:name w:val="footer"/>
    <w:basedOn w:val="a"/>
    <w:link w:val="a6"/>
    <w:uiPriority w:val="99"/>
    <w:unhideWhenUsed/>
    <w:rsid w:val="000F6D63"/>
    <w:pPr>
      <w:tabs>
        <w:tab w:val="center" w:pos="4677"/>
        <w:tab w:val="right" w:pos="9355"/>
      </w:tabs>
    </w:pPr>
    <w:rPr>
      <w:rFonts w:asciiTheme="minorHAnsi" w:eastAsiaTheme="minorEastAsia" w:hAnsiTheme="minorHAnsi" w:cstheme="minorBidi"/>
      <w:sz w:val="22"/>
      <w:szCs w:val="22"/>
    </w:rPr>
  </w:style>
  <w:style w:type="character" w:customStyle="1" w:styleId="a6">
    <w:name w:val="Нижний колонтитул Знак"/>
    <w:basedOn w:val="a0"/>
    <w:link w:val="a5"/>
    <w:uiPriority w:val="99"/>
    <w:rsid w:val="000F6D63"/>
    <w:rPr>
      <w:rFonts w:eastAsiaTheme="minorEastAsia"/>
      <w:lang w:eastAsia="ru-RU"/>
    </w:rPr>
  </w:style>
  <w:style w:type="character" w:styleId="a7">
    <w:name w:val="Hyperlink"/>
    <w:basedOn w:val="a0"/>
    <w:uiPriority w:val="99"/>
    <w:unhideWhenUsed/>
    <w:rsid w:val="005C1669"/>
    <w:rPr>
      <w:color w:val="0000FF" w:themeColor="hyperlink"/>
      <w:u w:val="single"/>
    </w:rPr>
  </w:style>
  <w:style w:type="paragraph" w:styleId="a8">
    <w:name w:val="Balloon Text"/>
    <w:basedOn w:val="a"/>
    <w:link w:val="a9"/>
    <w:uiPriority w:val="99"/>
    <w:semiHidden/>
    <w:unhideWhenUsed/>
    <w:rsid w:val="00B24DC5"/>
    <w:rPr>
      <w:rFonts w:ascii="Tahoma" w:hAnsi="Tahoma" w:cs="Tahoma"/>
      <w:sz w:val="16"/>
      <w:szCs w:val="16"/>
    </w:rPr>
  </w:style>
  <w:style w:type="character" w:customStyle="1" w:styleId="a9">
    <w:name w:val="Текст выноски Знак"/>
    <w:basedOn w:val="a0"/>
    <w:link w:val="a8"/>
    <w:uiPriority w:val="99"/>
    <w:semiHidden/>
    <w:rsid w:val="00B24DC5"/>
    <w:rPr>
      <w:rFonts w:ascii="Tahoma" w:hAnsi="Tahoma" w:cs="Tahoma"/>
      <w:sz w:val="16"/>
      <w:szCs w:val="16"/>
    </w:rPr>
  </w:style>
  <w:style w:type="paragraph" w:styleId="aa">
    <w:name w:val="Revision"/>
    <w:hidden/>
    <w:uiPriority w:val="99"/>
    <w:semiHidden/>
    <w:rsid w:val="009311EE"/>
    <w:pPr>
      <w:spacing w:after="0" w:line="240" w:lineRule="auto"/>
    </w:pPr>
  </w:style>
  <w:style w:type="paragraph" w:styleId="ab">
    <w:name w:val="Normal (Web)"/>
    <w:basedOn w:val="a"/>
    <w:uiPriority w:val="99"/>
    <w:semiHidden/>
    <w:unhideWhenUsed/>
    <w:rsid w:val="009B0A97"/>
    <w:pPr>
      <w:spacing w:after="200" w:line="276" w:lineRule="auto"/>
    </w:pPr>
    <w:rPr>
      <w:rFonts w:eastAsiaTheme="minorHAnsi"/>
      <w:lang w:eastAsia="en-US"/>
    </w:rPr>
  </w:style>
  <w:style w:type="character" w:styleId="ac">
    <w:name w:val="annotation reference"/>
    <w:basedOn w:val="a0"/>
    <w:uiPriority w:val="99"/>
    <w:semiHidden/>
    <w:unhideWhenUsed/>
    <w:rsid w:val="007D0658"/>
    <w:rPr>
      <w:sz w:val="18"/>
      <w:szCs w:val="18"/>
    </w:rPr>
  </w:style>
  <w:style w:type="paragraph" w:styleId="ad">
    <w:name w:val="annotation text"/>
    <w:basedOn w:val="a"/>
    <w:link w:val="ae"/>
    <w:uiPriority w:val="99"/>
    <w:semiHidden/>
    <w:unhideWhenUsed/>
    <w:rsid w:val="007D0658"/>
  </w:style>
  <w:style w:type="character" w:customStyle="1" w:styleId="ae">
    <w:name w:val="Текст примечания Знак"/>
    <w:basedOn w:val="a0"/>
    <w:link w:val="ad"/>
    <w:uiPriority w:val="99"/>
    <w:semiHidden/>
    <w:rsid w:val="007D0658"/>
    <w:rPr>
      <w:rFonts w:ascii="Times New Roman" w:eastAsia="Times New Roman" w:hAnsi="Times New Roman" w:cs="Times New Roman"/>
      <w:sz w:val="24"/>
      <w:szCs w:val="24"/>
      <w:lang w:eastAsia="ru-RU"/>
    </w:rPr>
  </w:style>
  <w:style w:type="paragraph" w:styleId="af">
    <w:name w:val="annotation subject"/>
    <w:basedOn w:val="ad"/>
    <w:next w:val="ad"/>
    <w:link w:val="af0"/>
    <w:uiPriority w:val="99"/>
    <w:semiHidden/>
    <w:unhideWhenUsed/>
    <w:rsid w:val="007D0658"/>
    <w:rPr>
      <w:b/>
      <w:bCs/>
      <w:sz w:val="20"/>
      <w:szCs w:val="20"/>
    </w:rPr>
  </w:style>
  <w:style w:type="character" w:customStyle="1" w:styleId="af0">
    <w:name w:val="Тема примечания Знак"/>
    <w:basedOn w:val="ae"/>
    <w:link w:val="af"/>
    <w:uiPriority w:val="99"/>
    <w:semiHidden/>
    <w:rsid w:val="007D0658"/>
    <w:rPr>
      <w:rFonts w:ascii="Times New Roman" w:eastAsia="Times New Roman" w:hAnsi="Times New Roman" w:cs="Times New Roman"/>
      <w:b/>
      <w:bCs/>
      <w:sz w:val="20"/>
      <w:szCs w:val="20"/>
      <w:lang w:eastAsia="ru-RU"/>
    </w:rPr>
  </w:style>
  <w:style w:type="character" w:customStyle="1" w:styleId="UnresolvedMention">
    <w:name w:val="Unresolved Mention"/>
    <w:basedOn w:val="a0"/>
    <w:uiPriority w:val="99"/>
    <w:semiHidden/>
    <w:unhideWhenUsed/>
    <w:rsid w:val="00EE6961"/>
    <w:rPr>
      <w:color w:val="605E5C"/>
      <w:shd w:val="clear" w:color="auto" w:fill="E1DFDD"/>
    </w:rPr>
  </w:style>
  <w:style w:type="character" w:styleId="af1">
    <w:name w:val="FollowedHyperlink"/>
    <w:basedOn w:val="a0"/>
    <w:uiPriority w:val="99"/>
    <w:semiHidden/>
    <w:unhideWhenUsed/>
    <w:rsid w:val="00B520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3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D63"/>
    <w:pPr>
      <w:tabs>
        <w:tab w:val="center" w:pos="4677"/>
        <w:tab w:val="right" w:pos="9355"/>
      </w:tabs>
    </w:pPr>
    <w:rPr>
      <w:rFonts w:asciiTheme="minorHAnsi" w:eastAsiaTheme="minorEastAsia" w:hAnsiTheme="minorHAnsi" w:cstheme="minorBidi"/>
      <w:sz w:val="22"/>
      <w:szCs w:val="22"/>
    </w:rPr>
  </w:style>
  <w:style w:type="character" w:customStyle="1" w:styleId="a4">
    <w:name w:val="Верхний колонтитул Знак"/>
    <w:basedOn w:val="a0"/>
    <w:link w:val="a3"/>
    <w:uiPriority w:val="99"/>
    <w:rsid w:val="000F6D63"/>
    <w:rPr>
      <w:rFonts w:eastAsiaTheme="minorEastAsia"/>
      <w:lang w:eastAsia="ru-RU"/>
    </w:rPr>
  </w:style>
  <w:style w:type="paragraph" w:styleId="a5">
    <w:name w:val="footer"/>
    <w:basedOn w:val="a"/>
    <w:link w:val="a6"/>
    <w:uiPriority w:val="99"/>
    <w:unhideWhenUsed/>
    <w:rsid w:val="000F6D63"/>
    <w:pPr>
      <w:tabs>
        <w:tab w:val="center" w:pos="4677"/>
        <w:tab w:val="right" w:pos="9355"/>
      </w:tabs>
    </w:pPr>
    <w:rPr>
      <w:rFonts w:asciiTheme="minorHAnsi" w:eastAsiaTheme="minorEastAsia" w:hAnsiTheme="minorHAnsi" w:cstheme="minorBidi"/>
      <w:sz w:val="22"/>
      <w:szCs w:val="22"/>
    </w:rPr>
  </w:style>
  <w:style w:type="character" w:customStyle="1" w:styleId="a6">
    <w:name w:val="Нижний колонтитул Знак"/>
    <w:basedOn w:val="a0"/>
    <w:link w:val="a5"/>
    <w:uiPriority w:val="99"/>
    <w:rsid w:val="000F6D63"/>
    <w:rPr>
      <w:rFonts w:eastAsiaTheme="minorEastAsia"/>
      <w:lang w:eastAsia="ru-RU"/>
    </w:rPr>
  </w:style>
  <w:style w:type="character" w:styleId="a7">
    <w:name w:val="Hyperlink"/>
    <w:basedOn w:val="a0"/>
    <w:uiPriority w:val="99"/>
    <w:unhideWhenUsed/>
    <w:rsid w:val="005C1669"/>
    <w:rPr>
      <w:color w:val="0000FF" w:themeColor="hyperlink"/>
      <w:u w:val="single"/>
    </w:rPr>
  </w:style>
  <w:style w:type="paragraph" w:styleId="a8">
    <w:name w:val="Balloon Text"/>
    <w:basedOn w:val="a"/>
    <w:link w:val="a9"/>
    <w:uiPriority w:val="99"/>
    <w:semiHidden/>
    <w:unhideWhenUsed/>
    <w:rsid w:val="00B24DC5"/>
    <w:rPr>
      <w:rFonts w:ascii="Tahoma" w:hAnsi="Tahoma" w:cs="Tahoma"/>
      <w:sz w:val="16"/>
      <w:szCs w:val="16"/>
    </w:rPr>
  </w:style>
  <w:style w:type="character" w:customStyle="1" w:styleId="a9">
    <w:name w:val="Текст выноски Знак"/>
    <w:basedOn w:val="a0"/>
    <w:link w:val="a8"/>
    <w:uiPriority w:val="99"/>
    <w:semiHidden/>
    <w:rsid w:val="00B24DC5"/>
    <w:rPr>
      <w:rFonts w:ascii="Tahoma" w:hAnsi="Tahoma" w:cs="Tahoma"/>
      <w:sz w:val="16"/>
      <w:szCs w:val="16"/>
    </w:rPr>
  </w:style>
  <w:style w:type="paragraph" w:styleId="aa">
    <w:name w:val="Revision"/>
    <w:hidden/>
    <w:uiPriority w:val="99"/>
    <w:semiHidden/>
    <w:rsid w:val="009311EE"/>
    <w:pPr>
      <w:spacing w:after="0" w:line="240" w:lineRule="auto"/>
    </w:pPr>
  </w:style>
  <w:style w:type="paragraph" w:styleId="ab">
    <w:name w:val="Normal (Web)"/>
    <w:basedOn w:val="a"/>
    <w:uiPriority w:val="99"/>
    <w:semiHidden/>
    <w:unhideWhenUsed/>
    <w:rsid w:val="009B0A97"/>
    <w:pPr>
      <w:spacing w:after="200" w:line="276" w:lineRule="auto"/>
    </w:pPr>
    <w:rPr>
      <w:rFonts w:eastAsiaTheme="minorHAnsi"/>
      <w:lang w:eastAsia="en-US"/>
    </w:rPr>
  </w:style>
  <w:style w:type="character" w:styleId="ac">
    <w:name w:val="annotation reference"/>
    <w:basedOn w:val="a0"/>
    <w:uiPriority w:val="99"/>
    <w:semiHidden/>
    <w:unhideWhenUsed/>
    <w:rsid w:val="007D0658"/>
    <w:rPr>
      <w:sz w:val="18"/>
      <w:szCs w:val="18"/>
    </w:rPr>
  </w:style>
  <w:style w:type="paragraph" w:styleId="ad">
    <w:name w:val="annotation text"/>
    <w:basedOn w:val="a"/>
    <w:link w:val="ae"/>
    <w:uiPriority w:val="99"/>
    <w:semiHidden/>
    <w:unhideWhenUsed/>
    <w:rsid w:val="007D0658"/>
  </w:style>
  <w:style w:type="character" w:customStyle="1" w:styleId="ae">
    <w:name w:val="Текст примечания Знак"/>
    <w:basedOn w:val="a0"/>
    <w:link w:val="ad"/>
    <w:uiPriority w:val="99"/>
    <w:semiHidden/>
    <w:rsid w:val="007D0658"/>
    <w:rPr>
      <w:rFonts w:ascii="Times New Roman" w:eastAsia="Times New Roman" w:hAnsi="Times New Roman" w:cs="Times New Roman"/>
      <w:sz w:val="24"/>
      <w:szCs w:val="24"/>
      <w:lang w:eastAsia="ru-RU"/>
    </w:rPr>
  </w:style>
  <w:style w:type="paragraph" w:styleId="af">
    <w:name w:val="annotation subject"/>
    <w:basedOn w:val="ad"/>
    <w:next w:val="ad"/>
    <w:link w:val="af0"/>
    <w:uiPriority w:val="99"/>
    <w:semiHidden/>
    <w:unhideWhenUsed/>
    <w:rsid w:val="007D0658"/>
    <w:rPr>
      <w:b/>
      <w:bCs/>
      <w:sz w:val="20"/>
      <w:szCs w:val="20"/>
    </w:rPr>
  </w:style>
  <w:style w:type="character" w:customStyle="1" w:styleId="af0">
    <w:name w:val="Тема примечания Знак"/>
    <w:basedOn w:val="ae"/>
    <w:link w:val="af"/>
    <w:uiPriority w:val="99"/>
    <w:semiHidden/>
    <w:rsid w:val="007D0658"/>
    <w:rPr>
      <w:rFonts w:ascii="Times New Roman" w:eastAsia="Times New Roman" w:hAnsi="Times New Roman" w:cs="Times New Roman"/>
      <w:b/>
      <w:bCs/>
      <w:sz w:val="20"/>
      <w:szCs w:val="20"/>
      <w:lang w:eastAsia="ru-RU"/>
    </w:rPr>
  </w:style>
  <w:style w:type="character" w:customStyle="1" w:styleId="UnresolvedMention">
    <w:name w:val="Unresolved Mention"/>
    <w:basedOn w:val="a0"/>
    <w:uiPriority w:val="99"/>
    <w:semiHidden/>
    <w:unhideWhenUsed/>
    <w:rsid w:val="00EE6961"/>
    <w:rPr>
      <w:color w:val="605E5C"/>
      <w:shd w:val="clear" w:color="auto" w:fill="E1DFDD"/>
    </w:rPr>
  </w:style>
  <w:style w:type="character" w:styleId="af1">
    <w:name w:val="FollowedHyperlink"/>
    <w:basedOn w:val="a0"/>
    <w:uiPriority w:val="99"/>
    <w:semiHidden/>
    <w:unhideWhenUsed/>
    <w:rsid w:val="00B520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9169">
      <w:bodyDiv w:val="1"/>
      <w:marLeft w:val="0"/>
      <w:marRight w:val="0"/>
      <w:marTop w:val="0"/>
      <w:marBottom w:val="0"/>
      <w:divBdr>
        <w:top w:val="none" w:sz="0" w:space="0" w:color="auto"/>
        <w:left w:val="none" w:sz="0" w:space="0" w:color="auto"/>
        <w:bottom w:val="none" w:sz="0" w:space="0" w:color="auto"/>
        <w:right w:val="none" w:sz="0" w:space="0" w:color="auto"/>
      </w:divBdr>
    </w:div>
    <w:div w:id="69036608">
      <w:bodyDiv w:val="1"/>
      <w:marLeft w:val="0"/>
      <w:marRight w:val="0"/>
      <w:marTop w:val="0"/>
      <w:marBottom w:val="0"/>
      <w:divBdr>
        <w:top w:val="none" w:sz="0" w:space="0" w:color="auto"/>
        <w:left w:val="none" w:sz="0" w:space="0" w:color="auto"/>
        <w:bottom w:val="none" w:sz="0" w:space="0" w:color="auto"/>
        <w:right w:val="none" w:sz="0" w:space="0" w:color="auto"/>
      </w:divBdr>
    </w:div>
    <w:div w:id="116919439">
      <w:bodyDiv w:val="1"/>
      <w:marLeft w:val="0"/>
      <w:marRight w:val="0"/>
      <w:marTop w:val="0"/>
      <w:marBottom w:val="0"/>
      <w:divBdr>
        <w:top w:val="none" w:sz="0" w:space="0" w:color="auto"/>
        <w:left w:val="none" w:sz="0" w:space="0" w:color="auto"/>
        <w:bottom w:val="none" w:sz="0" w:space="0" w:color="auto"/>
        <w:right w:val="none" w:sz="0" w:space="0" w:color="auto"/>
      </w:divBdr>
    </w:div>
    <w:div w:id="123693695">
      <w:bodyDiv w:val="1"/>
      <w:marLeft w:val="0"/>
      <w:marRight w:val="0"/>
      <w:marTop w:val="0"/>
      <w:marBottom w:val="0"/>
      <w:divBdr>
        <w:top w:val="none" w:sz="0" w:space="0" w:color="auto"/>
        <w:left w:val="none" w:sz="0" w:space="0" w:color="auto"/>
        <w:bottom w:val="none" w:sz="0" w:space="0" w:color="auto"/>
        <w:right w:val="none" w:sz="0" w:space="0" w:color="auto"/>
      </w:divBdr>
    </w:div>
    <w:div w:id="151921150">
      <w:bodyDiv w:val="1"/>
      <w:marLeft w:val="0"/>
      <w:marRight w:val="0"/>
      <w:marTop w:val="0"/>
      <w:marBottom w:val="0"/>
      <w:divBdr>
        <w:top w:val="none" w:sz="0" w:space="0" w:color="auto"/>
        <w:left w:val="none" w:sz="0" w:space="0" w:color="auto"/>
        <w:bottom w:val="none" w:sz="0" w:space="0" w:color="auto"/>
        <w:right w:val="none" w:sz="0" w:space="0" w:color="auto"/>
      </w:divBdr>
    </w:div>
    <w:div w:id="164907387">
      <w:bodyDiv w:val="1"/>
      <w:marLeft w:val="0"/>
      <w:marRight w:val="0"/>
      <w:marTop w:val="0"/>
      <w:marBottom w:val="0"/>
      <w:divBdr>
        <w:top w:val="none" w:sz="0" w:space="0" w:color="auto"/>
        <w:left w:val="none" w:sz="0" w:space="0" w:color="auto"/>
        <w:bottom w:val="none" w:sz="0" w:space="0" w:color="auto"/>
        <w:right w:val="none" w:sz="0" w:space="0" w:color="auto"/>
      </w:divBdr>
    </w:div>
    <w:div w:id="192574335">
      <w:bodyDiv w:val="1"/>
      <w:marLeft w:val="0"/>
      <w:marRight w:val="0"/>
      <w:marTop w:val="0"/>
      <w:marBottom w:val="0"/>
      <w:divBdr>
        <w:top w:val="none" w:sz="0" w:space="0" w:color="auto"/>
        <w:left w:val="none" w:sz="0" w:space="0" w:color="auto"/>
        <w:bottom w:val="none" w:sz="0" w:space="0" w:color="auto"/>
        <w:right w:val="none" w:sz="0" w:space="0" w:color="auto"/>
      </w:divBdr>
    </w:div>
    <w:div w:id="211036774">
      <w:bodyDiv w:val="1"/>
      <w:marLeft w:val="0"/>
      <w:marRight w:val="0"/>
      <w:marTop w:val="0"/>
      <w:marBottom w:val="0"/>
      <w:divBdr>
        <w:top w:val="none" w:sz="0" w:space="0" w:color="auto"/>
        <w:left w:val="none" w:sz="0" w:space="0" w:color="auto"/>
        <w:bottom w:val="none" w:sz="0" w:space="0" w:color="auto"/>
        <w:right w:val="none" w:sz="0" w:space="0" w:color="auto"/>
      </w:divBdr>
    </w:div>
    <w:div w:id="238056596">
      <w:bodyDiv w:val="1"/>
      <w:marLeft w:val="0"/>
      <w:marRight w:val="0"/>
      <w:marTop w:val="0"/>
      <w:marBottom w:val="0"/>
      <w:divBdr>
        <w:top w:val="none" w:sz="0" w:space="0" w:color="auto"/>
        <w:left w:val="none" w:sz="0" w:space="0" w:color="auto"/>
        <w:bottom w:val="none" w:sz="0" w:space="0" w:color="auto"/>
        <w:right w:val="none" w:sz="0" w:space="0" w:color="auto"/>
      </w:divBdr>
    </w:div>
    <w:div w:id="275676354">
      <w:bodyDiv w:val="1"/>
      <w:marLeft w:val="0"/>
      <w:marRight w:val="0"/>
      <w:marTop w:val="0"/>
      <w:marBottom w:val="0"/>
      <w:divBdr>
        <w:top w:val="none" w:sz="0" w:space="0" w:color="auto"/>
        <w:left w:val="none" w:sz="0" w:space="0" w:color="auto"/>
        <w:bottom w:val="none" w:sz="0" w:space="0" w:color="auto"/>
        <w:right w:val="none" w:sz="0" w:space="0" w:color="auto"/>
      </w:divBdr>
    </w:div>
    <w:div w:id="293416329">
      <w:bodyDiv w:val="1"/>
      <w:marLeft w:val="0"/>
      <w:marRight w:val="0"/>
      <w:marTop w:val="0"/>
      <w:marBottom w:val="0"/>
      <w:divBdr>
        <w:top w:val="none" w:sz="0" w:space="0" w:color="auto"/>
        <w:left w:val="none" w:sz="0" w:space="0" w:color="auto"/>
        <w:bottom w:val="none" w:sz="0" w:space="0" w:color="auto"/>
        <w:right w:val="none" w:sz="0" w:space="0" w:color="auto"/>
      </w:divBdr>
    </w:div>
    <w:div w:id="383263231">
      <w:bodyDiv w:val="1"/>
      <w:marLeft w:val="0"/>
      <w:marRight w:val="0"/>
      <w:marTop w:val="0"/>
      <w:marBottom w:val="0"/>
      <w:divBdr>
        <w:top w:val="none" w:sz="0" w:space="0" w:color="auto"/>
        <w:left w:val="none" w:sz="0" w:space="0" w:color="auto"/>
        <w:bottom w:val="none" w:sz="0" w:space="0" w:color="auto"/>
        <w:right w:val="none" w:sz="0" w:space="0" w:color="auto"/>
      </w:divBdr>
    </w:div>
    <w:div w:id="400101600">
      <w:bodyDiv w:val="1"/>
      <w:marLeft w:val="0"/>
      <w:marRight w:val="0"/>
      <w:marTop w:val="0"/>
      <w:marBottom w:val="0"/>
      <w:divBdr>
        <w:top w:val="none" w:sz="0" w:space="0" w:color="auto"/>
        <w:left w:val="none" w:sz="0" w:space="0" w:color="auto"/>
        <w:bottom w:val="none" w:sz="0" w:space="0" w:color="auto"/>
        <w:right w:val="none" w:sz="0" w:space="0" w:color="auto"/>
      </w:divBdr>
    </w:div>
    <w:div w:id="402870116">
      <w:bodyDiv w:val="1"/>
      <w:marLeft w:val="0"/>
      <w:marRight w:val="0"/>
      <w:marTop w:val="0"/>
      <w:marBottom w:val="0"/>
      <w:divBdr>
        <w:top w:val="none" w:sz="0" w:space="0" w:color="auto"/>
        <w:left w:val="none" w:sz="0" w:space="0" w:color="auto"/>
        <w:bottom w:val="none" w:sz="0" w:space="0" w:color="auto"/>
        <w:right w:val="none" w:sz="0" w:space="0" w:color="auto"/>
      </w:divBdr>
    </w:div>
    <w:div w:id="418059991">
      <w:bodyDiv w:val="1"/>
      <w:marLeft w:val="0"/>
      <w:marRight w:val="0"/>
      <w:marTop w:val="0"/>
      <w:marBottom w:val="0"/>
      <w:divBdr>
        <w:top w:val="none" w:sz="0" w:space="0" w:color="auto"/>
        <w:left w:val="none" w:sz="0" w:space="0" w:color="auto"/>
        <w:bottom w:val="none" w:sz="0" w:space="0" w:color="auto"/>
        <w:right w:val="none" w:sz="0" w:space="0" w:color="auto"/>
      </w:divBdr>
    </w:div>
    <w:div w:id="424376163">
      <w:bodyDiv w:val="1"/>
      <w:marLeft w:val="0"/>
      <w:marRight w:val="0"/>
      <w:marTop w:val="0"/>
      <w:marBottom w:val="0"/>
      <w:divBdr>
        <w:top w:val="none" w:sz="0" w:space="0" w:color="auto"/>
        <w:left w:val="none" w:sz="0" w:space="0" w:color="auto"/>
        <w:bottom w:val="none" w:sz="0" w:space="0" w:color="auto"/>
        <w:right w:val="none" w:sz="0" w:space="0" w:color="auto"/>
      </w:divBdr>
    </w:div>
    <w:div w:id="434373097">
      <w:bodyDiv w:val="1"/>
      <w:marLeft w:val="0"/>
      <w:marRight w:val="0"/>
      <w:marTop w:val="0"/>
      <w:marBottom w:val="0"/>
      <w:divBdr>
        <w:top w:val="none" w:sz="0" w:space="0" w:color="auto"/>
        <w:left w:val="none" w:sz="0" w:space="0" w:color="auto"/>
        <w:bottom w:val="none" w:sz="0" w:space="0" w:color="auto"/>
        <w:right w:val="none" w:sz="0" w:space="0" w:color="auto"/>
      </w:divBdr>
    </w:div>
    <w:div w:id="524754747">
      <w:bodyDiv w:val="1"/>
      <w:marLeft w:val="0"/>
      <w:marRight w:val="0"/>
      <w:marTop w:val="0"/>
      <w:marBottom w:val="0"/>
      <w:divBdr>
        <w:top w:val="none" w:sz="0" w:space="0" w:color="auto"/>
        <w:left w:val="none" w:sz="0" w:space="0" w:color="auto"/>
        <w:bottom w:val="none" w:sz="0" w:space="0" w:color="auto"/>
        <w:right w:val="none" w:sz="0" w:space="0" w:color="auto"/>
      </w:divBdr>
    </w:div>
    <w:div w:id="526138925">
      <w:bodyDiv w:val="1"/>
      <w:marLeft w:val="0"/>
      <w:marRight w:val="0"/>
      <w:marTop w:val="0"/>
      <w:marBottom w:val="0"/>
      <w:divBdr>
        <w:top w:val="none" w:sz="0" w:space="0" w:color="auto"/>
        <w:left w:val="none" w:sz="0" w:space="0" w:color="auto"/>
        <w:bottom w:val="none" w:sz="0" w:space="0" w:color="auto"/>
        <w:right w:val="none" w:sz="0" w:space="0" w:color="auto"/>
      </w:divBdr>
    </w:div>
    <w:div w:id="617949880">
      <w:bodyDiv w:val="1"/>
      <w:marLeft w:val="0"/>
      <w:marRight w:val="0"/>
      <w:marTop w:val="0"/>
      <w:marBottom w:val="0"/>
      <w:divBdr>
        <w:top w:val="none" w:sz="0" w:space="0" w:color="auto"/>
        <w:left w:val="none" w:sz="0" w:space="0" w:color="auto"/>
        <w:bottom w:val="none" w:sz="0" w:space="0" w:color="auto"/>
        <w:right w:val="none" w:sz="0" w:space="0" w:color="auto"/>
      </w:divBdr>
    </w:div>
    <w:div w:id="669214982">
      <w:bodyDiv w:val="1"/>
      <w:marLeft w:val="0"/>
      <w:marRight w:val="0"/>
      <w:marTop w:val="0"/>
      <w:marBottom w:val="0"/>
      <w:divBdr>
        <w:top w:val="none" w:sz="0" w:space="0" w:color="auto"/>
        <w:left w:val="none" w:sz="0" w:space="0" w:color="auto"/>
        <w:bottom w:val="none" w:sz="0" w:space="0" w:color="auto"/>
        <w:right w:val="none" w:sz="0" w:space="0" w:color="auto"/>
      </w:divBdr>
    </w:div>
    <w:div w:id="742726962">
      <w:bodyDiv w:val="1"/>
      <w:marLeft w:val="0"/>
      <w:marRight w:val="0"/>
      <w:marTop w:val="0"/>
      <w:marBottom w:val="0"/>
      <w:divBdr>
        <w:top w:val="none" w:sz="0" w:space="0" w:color="auto"/>
        <w:left w:val="none" w:sz="0" w:space="0" w:color="auto"/>
        <w:bottom w:val="none" w:sz="0" w:space="0" w:color="auto"/>
        <w:right w:val="none" w:sz="0" w:space="0" w:color="auto"/>
      </w:divBdr>
    </w:div>
    <w:div w:id="894505195">
      <w:bodyDiv w:val="1"/>
      <w:marLeft w:val="0"/>
      <w:marRight w:val="0"/>
      <w:marTop w:val="0"/>
      <w:marBottom w:val="0"/>
      <w:divBdr>
        <w:top w:val="none" w:sz="0" w:space="0" w:color="auto"/>
        <w:left w:val="none" w:sz="0" w:space="0" w:color="auto"/>
        <w:bottom w:val="none" w:sz="0" w:space="0" w:color="auto"/>
        <w:right w:val="none" w:sz="0" w:space="0" w:color="auto"/>
      </w:divBdr>
    </w:div>
    <w:div w:id="1051877572">
      <w:bodyDiv w:val="1"/>
      <w:marLeft w:val="0"/>
      <w:marRight w:val="0"/>
      <w:marTop w:val="0"/>
      <w:marBottom w:val="0"/>
      <w:divBdr>
        <w:top w:val="none" w:sz="0" w:space="0" w:color="auto"/>
        <w:left w:val="none" w:sz="0" w:space="0" w:color="auto"/>
        <w:bottom w:val="none" w:sz="0" w:space="0" w:color="auto"/>
        <w:right w:val="none" w:sz="0" w:space="0" w:color="auto"/>
      </w:divBdr>
    </w:div>
    <w:div w:id="1118377761">
      <w:bodyDiv w:val="1"/>
      <w:marLeft w:val="0"/>
      <w:marRight w:val="0"/>
      <w:marTop w:val="0"/>
      <w:marBottom w:val="0"/>
      <w:divBdr>
        <w:top w:val="none" w:sz="0" w:space="0" w:color="auto"/>
        <w:left w:val="none" w:sz="0" w:space="0" w:color="auto"/>
        <w:bottom w:val="none" w:sz="0" w:space="0" w:color="auto"/>
        <w:right w:val="none" w:sz="0" w:space="0" w:color="auto"/>
      </w:divBdr>
    </w:div>
    <w:div w:id="1122849428">
      <w:bodyDiv w:val="1"/>
      <w:marLeft w:val="0"/>
      <w:marRight w:val="0"/>
      <w:marTop w:val="0"/>
      <w:marBottom w:val="0"/>
      <w:divBdr>
        <w:top w:val="none" w:sz="0" w:space="0" w:color="auto"/>
        <w:left w:val="none" w:sz="0" w:space="0" w:color="auto"/>
        <w:bottom w:val="none" w:sz="0" w:space="0" w:color="auto"/>
        <w:right w:val="none" w:sz="0" w:space="0" w:color="auto"/>
      </w:divBdr>
    </w:div>
    <w:div w:id="1176187016">
      <w:bodyDiv w:val="1"/>
      <w:marLeft w:val="0"/>
      <w:marRight w:val="0"/>
      <w:marTop w:val="0"/>
      <w:marBottom w:val="0"/>
      <w:divBdr>
        <w:top w:val="none" w:sz="0" w:space="0" w:color="auto"/>
        <w:left w:val="none" w:sz="0" w:space="0" w:color="auto"/>
        <w:bottom w:val="none" w:sz="0" w:space="0" w:color="auto"/>
        <w:right w:val="none" w:sz="0" w:space="0" w:color="auto"/>
      </w:divBdr>
    </w:div>
    <w:div w:id="1179856944">
      <w:bodyDiv w:val="1"/>
      <w:marLeft w:val="0"/>
      <w:marRight w:val="0"/>
      <w:marTop w:val="0"/>
      <w:marBottom w:val="0"/>
      <w:divBdr>
        <w:top w:val="none" w:sz="0" w:space="0" w:color="auto"/>
        <w:left w:val="none" w:sz="0" w:space="0" w:color="auto"/>
        <w:bottom w:val="none" w:sz="0" w:space="0" w:color="auto"/>
        <w:right w:val="none" w:sz="0" w:space="0" w:color="auto"/>
      </w:divBdr>
    </w:div>
    <w:div w:id="1255087554">
      <w:bodyDiv w:val="1"/>
      <w:marLeft w:val="0"/>
      <w:marRight w:val="0"/>
      <w:marTop w:val="0"/>
      <w:marBottom w:val="0"/>
      <w:divBdr>
        <w:top w:val="none" w:sz="0" w:space="0" w:color="auto"/>
        <w:left w:val="none" w:sz="0" w:space="0" w:color="auto"/>
        <w:bottom w:val="none" w:sz="0" w:space="0" w:color="auto"/>
        <w:right w:val="none" w:sz="0" w:space="0" w:color="auto"/>
      </w:divBdr>
    </w:div>
    <w:div w:id="1276668797">
      <w:bodyDiv w:val="1"/>
      <w:marLeft w:val="0"/>
      <w:marRight w:val="0"/>
      <w:marTop w:val="0"/>
      <w:marBottom w:val="0"/>
      <w:divBdr>
        <w:top w:val="none" w:sz="0" w:space="0" w:color="auto"/>
        <w:left w:val="none" w:sz="0" w:space="0" w:color="auto"/>
        <w:bottom w:val="none" w:sz="0" w:space="0" w:color="auto"/>
        <w:right w:val="none" w:sz="0" w:space="0" w:color="auto"/>
      </w:divBdr>
    </w:div>
    <w:div w:id="1281455825">
      <w:bodyDiv w:val="1"/>
      <w:marLeft w:val="0"/>
      <w:marRight w:val="0"/>
      <w:marTop w:val="0"/>
      <w:marBottom w:val="0"/>
      <w:divBdr>
        <w:top w:val="none" w:sz="0" w:space="0" w:color="auto"/>
        <w:left w:val="none" w:sz="0" w:space="0" w:color="auto"/>
        <w:bottom w:val="none" w:sz="0" w:space="0" w:color="auto"/>
        <w:right w:val="none" w:sz="0" w:space="0" w:color="auto"/>
      </w:divBdr>
    </w:div>
    <w:div w:id="1318193730">
      <w:bodyDiv w:val="1"/>
      <w:marLeft w:val="0"/>
      <w:marRight w:val="0"/>
      <w:marTop w:val="0"/>
      <w:marBottom w:val="0"/>
      <w:divBdr>
        <w:top w:val="none" w:sz="0" w:space="0" w:color="auto"/>
        <w:left w:val="none" w:sz="0" w:space="0" w:color="auto"/>
        <w:bottom w:val="none" w:sz="0" w:space="0" w:color="auto"/>
        <w:right w:val="none" w:sz="0" w:space="0" w:color="auto"/>
      </w:divBdr>
    </w:div>
    <w:div w:id="1324047356">
      <w:bodyDiv w:val="1"/>
      <w:marLeft w:val="0"/>
      <w:marRight w:val="0"/>
      <w:marTop w:val="0"/>
      <w:marBottom w:val="0"/>
      <w:divBdr>
        <w:top w:val="none" w:sz="0" w:space="0" w:color="auto"/>
        <w:left w:val="none" w:sz="0" w:space="0" w:color="auto"/>
        <w:bottom w:val="none" w:sz="0" w:space="0" w:color="auto"/>
        <w:right w:val="none" w:sz="0" w:space="0" w:color="auto"/>
      </w:divBdr>
    </w:div>
    <w:div w:id="1338800947">
      <w:bodyDiv w:val="1"/>
      <w:marLeft w:val="0"/>
      <w:marRight w:val="0"/>
      <w:marTop w:val="0"/>
      <w:marBottom w:val="0"/>
      <w:divBdr>
        <w:top w:val="none" w:sz="0" w:space="0" w:color="auto"/>
        <w:left w:val="none" w:sz="0" w:space="0" w:color="auto"/>
        <w:bottom w:val="none" w:sz="0" w:space="0" w:color="auto"/>
        <w:right w:val="none" w:sz="0" w:space="0" w:color="auto"/>
      </w:divBdr>
    </w:div>
    <w:div w:id="1354380136">
      <w:bodyDiv w:val="1"/>
      <w:marLeft w:val="0"/>
      <w:marRight w:val="0"/>
      <w:marTop w:val="0"/>
      <w:marBottom w:val="0"/>
      <w:divBdr>
        <w:top w:val="none" w:sz="0" w:space="0" w:color="auto"/>
        <w:left w:val="none" w:sz="0" w:space="0" w:color="auto"/>
        <w:bottom w:val="none" w:sz="0" w:space="0" w:color="auto"/>
        <w:right w:val="none" w:sz="0" w:space="0" w:color="auto"/>
      </w:divBdr>
    </w:div>
    <w:div w:id="1403529709">
      <w:bodyDiv w:val="1"/>
      <w:marLeft w:val="0"/>
      <w:marRight w:val="0"/>
      <w:marTop w:val="0"/>
      <w:marBottom w:val="0"/>
      <w:divBdr>
        <w:top w:val="none" w:sz="0" w:space="0" w:color="auto"/>
        <w:left w:val="none" w:sz="0" w:space="0" w:color="auto"/>
        <w:bottom w:val="none" w:sz="0" w:space="0" w:color="auto"/>
        <w:right w:val="none" w:sz="0" w:space="0" w:color="auto"/>
      </w:divBdr>
    </w:div>
    <w:div w:id="1410809900">
      <w:bodyDiv w:val="1"/>
      <w:marLeft w:val="0"/>
      <w:marRight w:val="0"/>
      <w:marTop w:val="0"/>
      <w:marBottom w:val="0"/>
      <w:divBdr>
        <w:top w:val="none" w:sz="0" w:space="0" w:color="auto"/>
        <w:left w:val="none" w:sz="0" w:space="0" w:color="auto"/>
        <w:bottom w:val="none" w:sz="0" w:space="0" w:color="auto"/>
        <w:right w:val="none" w:sz="0" w:space="0" w:color="auto"/>
      </w:divBdr>
    </w:div>
    <w:div w:id="1411733872">
      <w:bodyDiv w:val="1"/>
      <w:marLeft w:val="0"/>
      <w:marRight w:val="0"/>
      <w:marTop w:val="0"/>
      <w:marBottom w:val="0"/>
      <w:divBdr>
        <w:top w:val="none" w:sz="0" w:space="0" w:color="auto"/>
        <w:left w:val="none" w:sz="0" w:space="0" w:color="auto"/>
        <w:bottom w:val="none" w:sz="0" w:space="0" w:color="auto"/>
        <w:right w:val="none" w:sz="0" w:space="0" w:color="auto"/>
      </w:divBdr>
    </w:div>
    <w:div w:id="1426993861">
      <w:bodyDiv w:val="1"/>
      <w:marLeft w:val="0"/>
      <w:marRight w:val="0"/>
      <w:marTop w:val="0"/>
      <w:marBottom w:val="0"/>
      <w:divBdr>
        <w:top w:val="none" w:sz="0" w:space="0" w:color="auto"/>
        <w:left w:val="none" w:sz="0" w:space="0" w:color="auto"/>
        <w:bottom w:val="none" w:sz="0" w:space="0" w:color="auto"/>
        <w:right w:val="none" w:sz="0" w:space="0" w:color="auto"/>
      </w:divBdr>
    </w:div>
    <w:div w:id="1451364381">
      <w:bodyDiv w:val="1"/>
      <w:marLeft w:val="0"/>
      <w:marRight w:val="0"/>
      <w:marTop w:val="0"/>
      <w:marBottom w:val="0"/>
      <w:divBdr>
        <w:top w:val="none" w:sz="0" w:space="0" w:color="auto"/>
        <w:left w:val="none" w:sz="0" w:space="0" w:color="auto"/>
        <w:bottom w:val="none" w:sz="0" w:space="0" w:color="auto"/>
        <w:right w:val="none" w:sz="0" w:space="0" w:color="auto"/>
      </w:divBdr>
    </w:div>
    <w:div w:id="1560936636">
      <w:bodyDiv w:val="1"/>
      <w:marLeft w:val="0"/>
      <w:marRight w:val="0"/>
      <w:marTop w:val="0"/>
      <w:marBottom w:val="0"/>
      <w:divBdr>
        <w:top w:val="none" w:sz="0" w:space="0" w:color="auto"/>
        <w:left w:val="none" w:sz="0" w:space="0" w:color="auto"/>
        <w:bottom w:val="none" w:sz="0" w:space="0" w:color="auto"/>
        <w:right w:val="none" w:sz="0" w:space="0" w:color="auto"/>
      </w:divBdr>
    </w:div>
    <w:div w:id="1575891348">
      <w:bodyDiv w:val="1"/>
      <w:marLeft w:val="0"/>
      <w:marRight w:val="0"/>
      <w:marTop w:val="0"/>
      <w:marBottom w:val="0"/>
      <w:divBdr>
        <w:top w:val="none" w:sz="0" w:space="0" w:color="auto"/>
        <w:left w:val="none" w:sz="0" w:space="0" w:color="auto"/>
        <w:bottom w:val="none" w:sz="0" w:space="0" w:color="auto"/>
        <w:right w:val="none" w:sz="0" w:space="0" w:color="auto"/>
      </w:divBdr>
    </w:div>
    <w:div w:id="1648051910">
      <w:bodyDiv w:val="1"/>
      <w:marLeft w:val="0"/>
      <w:marRight w:val="0"/>
      <w:marTop w:val="0"/>
      <w:marBottom w:val="0"/>
      <w:divBdr>
        <w:top w:val="none" w:sz="0" w:space="0" w:color="auto"/>
        <w:left w:val="none" w:sz="0" w:space="0" w:color="auto"/>
        <w:bottom w:val="none" w:sz="0" w:space="0" w:color="auto"/>
        <w:right w:val="none" w:sz="0" w:space="0" w:color="auto"/>
      </w:divBdr>
    </w:div>
    <w:div w:id="1819497935">
      <w:bodyDiv w:val="1"/>
      <w:marLeft w:val="0"/>
      <w:marRight w:val="0"/>
      <w:marTop w:val="0"/>
      <w:marBottom w:val="0"/>
      <w:divBdr>
        <w:top w:val="none" w:sz="0" w:space="0" w:color="auto"/>
        <w:left w:val="none" w:sz="0" w:space="0" w:color="auto"/>
        <w:bottom w:val="none" w:sz="0" w:space="0" w:color="auto"/>
        <w:right w:val="none" w:sz="0" w:space="0" w:color="auto"/>
      </w:divBdr>
    </w:div>
    <w:div w:id="1886333817">
      <w:bodyDiv w:val="1"/>
      <w:marLeft w:val="0"/>
      <w:marRight w:val="0"/>
      <w:marTop w:val="0"/>
      <w:marBottom w:val="0"/>
      <w:divBdr>
        <w:top w:val="none" w:sz="0" w:space="0" w:color="auto"/>
        <w:left w:val="none" w:sz="0" w:space="0" w:color="auto"/>
        <w:bottom w:val="none" w:sz="0" w:space="0" w:color="auto"/>
        <w:right w:val="none" w:sz="0" w:space="0" w:color="auto"/>
      </w:divBdr>
    </w:div>
    <w:div w:id="1893956652">
      <w:bodyDiv w:val="1"/>
      <w:marLeft w:val="0"/>
      <w:marRight w:val="0"/>
      <w:marTop w:val="0"/>
      <w:marBottom w:val="0"/>
      <w:divBdr>
        <w:top w:val="none" w:sz="0" w:space="0" w:color="auto"/>
        <w:left w:val="none" w:sz="0" w:space="0" w:color="auto"/>
        <w:bottom w:val="none" w:sz="0" w:space="0" w:color="auto"/>
        <w:right w:val="none" w:sz="0" w:space="0" w:color="auto"/>
      </w:divBdr>
    </w:div>
    <w:div w:id="1896693705">
      <w:bodyDiv w:val="1"/>
      <w:marLeft w:val="0"/>
      <w:marRight w:val="0"/>
      <w:marTop w:val="0"/>
      <w:marBottom w:val="0"/>
      <w:divBdr>
        <w:top w:val="none" w:sz="0" w:space="0" w:color="auto"/>
        <w:left w:val="none" w:sz="0" w:space="0" w:color="auto"/>
        <w:bottom w:val="none" w:sz="0" w:space="0" w:color="auto"/>
        <w:right w:val="none" w:sz="0" w:space="0" w:color="auto"/>
      </w:divBdr>
    </w:div>
    <w:div w:id="1924103901">
      <w:bodyDiv w:val="1"/>
      <w:marLeft w:val="0"/>
      <w:marRight w:val="0"/>
      <w:marTop w:val="0"/>
      <w:marBottom w:val="0"/>
      <w:divBdr>
        <w:top w:val="none" w:sz="0" w:space="0" w:color="auto"/>
        <w:left w:val="none" w:sz="0" w:space="0" w:color="auto"/>
        <w:bottom w:val="none" w:sz="0" w:space="0" w:color="auto"/>
        <w:right w:val="none" w:sz="0" w:space="0" w:color="auto"/>
      </w:divBdr>
    </w:div>
    <w:div w:id="2060012410">
      <w:bodyDiv w:val="1"/>
      <w:marLeft w:val="0"/>
      <w:marRight w:val="0"/>
      <w:marTop w:val="0"/>
      <w:marBottom w:val="0"/>
      <w:divBdr>
        <w:top w:val="none" w:sz="0" w:space="0" w:color="auto"/>
        <w:left w:val="none" w:sz="0" w:space="0" w:color="auto"/>
        <w:bottom w:val="none" w:sz="0" w:space="0" w:color="auto"/>
        <w:right w:val="none" w:sz="0" w:space="0" w:color="auto"/>
      </w:divBdr>
    </w:div>
    <w:div w:id="2084721495">
      <w:bodyDiv w:val="1"/>
      <w:marLeft w:val="0"/>
      <w:marRight w:val="0"/>
      <w:marTop w:val="0"/>
      <w:marBottom w:val="0"/>
      <w:divBdr>
        <w:top w:val="none" w:sz="0" w:space="0" w:color="auto"/>
        <w:left w:val="none" w:sz="0" w:space="0" w:color="auto"/>
        <w:bottom w:val="none" w:sz="0" w:space="0" w:color="auto"/>
        <w:right w:val="none" w:sz="0" w:space="0" w:color="auto"/>
      </w:divBdr>
    </w:div>
    <w:div w:id="2089496760">
      <w:bodyDiv w:val="1"/>
      <w:marLeft w:val="0"/>
      <w:marRight w:val="0"/>
      <w:marTop w:val="0"/>
      <w:marBottom w:val="0"/>
      <w:divBdr>
        <w:top w:val="none" w:sz="0" w:space="0" w:color="auto"/>
        <w:left w:val="none" w:sz="0" w:space="0" w:color="auto"/>
        <w:bottom w:val="none" w:sz="0" w:space="0" w:color="auto"/>
        <w:right w:val="none" w:sz="0" w:space="0" w:color="auto"/>
      </w:divBdr>
    </w:div>
    <w:div w:id="2128087954">
      <w:bodyDiv w:val="1"/>
      <w:marLeft w:val="0"/>
      <w:marRight w:val="0"/>
      <w:marTop w:val="0"/>
      <w:marBottom w:val="0"/>
      <w:divBdr>
        <w:top w:val="none" w:sz="0" w:space="0" w:color="auto"/>
        <w:left w:val="none" w:sz="0" w:space="0" w:color="auto"/>
        <w:bottom w:val="none" w:sz="0" w:space="0" w:color="auto"/>
        <w:right w:val="none" w:sz="0" w:space="0" w:color="auto"/>
      </w:divBdr>
    </w:div>
    <w:div w:id="214580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C9962-C857-4623-9EAA-64D8D929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Сербина Александра</dc:creator>
  <cp:lastModifiedBy>Анастасия АД. Ермакова</cp:lastModifiedBy>
  <cp:revision>4</cp:revision>
  <cp:lastPrinted>2017-12-18T08:15:00Z</cp:lastPrinted>
  <dcterms:created xsi:type="dcterms:W3CDTF">2021-04-23T15:25:00Z</dcterms:created>
  <dcterms:modified xsi:type="dcterms:W3CDTF">2021-04-26T07:41:00Z</dcterms:modified>
</cp:coreProperties>
</file>